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0D90" w14:textId="09C88AF4" w:rsidR="7773650F" w:rsidRDefault="00DC3506" w:rsidP="73FBC530">
      <w:pPr>
        <w:spacing w:after="0" w:line="240" w:lineRule="auto"/>
        <w:jc w:val="center"/>
      </w:pPr>
      <w:r>
        <w:rPr>
          <w:rFonts w:ascii="Arial" w:eastAsia="Arial" w:hAnsi="Arial" w:cs="Arial"/>
          <w:b/>
          <w:bCs/>
          <w:color w:val="000000" w:themeColor="text1"/>
          <w:sz w:val="24"/>
          <w:szCs w:val="24"/>
        </w:rPr>
        <w:t xml:space="preserve">Relações Fronteiriças e Internacionais: Uma </w:t>
      </w:r>
      <w:r w:rsidR="73FBC530" w:rsidRPr="73FBC530">
        <w:rPr>
          <w:rFonts w:ascii="Arial" w:eastAsia="Arial" w:hAnsi="Arial" w:cs="Arial"/>
          <w:b/>
          <w:bCs/>
          <w:color w:val="000000" w:themeColor="text1"/>
          <w:sz w:val="24"/>
          <w:szCs w:val="24"/>
        </w:rPr>
        <w:t>A</w:t>
      </w:r>
      <w:r>
        <w:rPr>
          <w:rFonts w:ascii="Arial" w:eastAsia="Arial" w:hAnsi="Arial" w:cs="Arial"/>
          <w:b/>
          <w:bCs/>
          <w:color w:val="000000" w:themeColor="text1"/>
          <w:sz w:val="24"/>
          <w:szCs w:val="24"/>
        </w:rPr>
        <w:t>nálise dos Crimes de</w:t>
      </w:r>
      <w:r w:rsidR="73FBC530" w:rsidRPr="73FBC530">
        <w:rPr>
          <w:rFonts w:ascii="Arial" w:eastAsia="Arial" w:hAnsi="Arial" w:cs="Arial"/>
          <w:b/>
          <w:bCs/>
          <w:color w:val="000000" w:themeColor="text1"/>
          <w:sz w:val="24"/>
          <w:szCs w:val="24"/>
        </w:rPr>
        <w:t xml:space="preserve"> </w:t>
      </w:r>
      <w:r w:rsidR="00C80E76" w:rsidRPr="73FBC530">
        <w:rPr>
          <w:rFonts w:ascii="Arial" w:eastAsia="Arial" w:hAnsi="Arial" w:cs="Arial"/>
          <w:b/>
          <w:bCs/>
          <w:color w:val="000000" w:themeColor="text1"/>
          <w:sz w:val="24"/>
          <w:szCs w:val="24"/>
        </w:rPr>
        <w:t>F</w:t>
      </w:r>
      <w:r w:rsidR="00C80E76">
        <w:rPr>
          <w:rFonts w:ascii="Arial" w:eastAsia="Arial" w:hAnsi="Arial" w:cs="Arial"/>
          <w:b/>
          <w:bCs/>
          <w:color w:val="000000" w:themeColor="text1"/>
          <w:sz w:val="24"/>
          <w:szCs w:val="24"/>
        </w:rPr>
        <w:t>ronteira</w:t>
      </w:r>
      <w:r>
        <w:rPr>
          <w:rFonts w:ascii="Arial" w:eastAsia="Arial" w:hAnsi="Arial" w:cs="Arial"/>
          <w:b/>
          <w:bCs/>
          <w:color w:val="000000" w:themeColor="text1"/>
          <w:sz w:val="24"/>
          <w:szCs w:val="24"/>
        </w:rPr>
        <w:t xml:space="preserve"> no Brasil</w:t>
      </w:r>
      <w:r w:rsidR="73FBC530" w:rsidRPr="73FBC530">
        <w:rPr>
          <w:rFonts w:ascii="Arial" w:eastAsia="Arial" w:hAnsi="Arial" w:cs="Arial"/>
          <w:b/>
          <w:bCs/>
          <w:color w:val="000000" w:themeColor="text1"/>
          <w:sz w:val="24"/>
          <w:szCs w:val="24"/>
          <w:vertAlign w:val="superscript"/>
        </w:rPr>
        <w:t>1</w:t>
      </w:r>
      <w:r w:rsidR="73FBC530" w:rsidRPr="73FBC530">
        <w:rPr>
          <w:rFonts w:ascii="Arial" w:eastAsia="Arial" w:hAnsi="Arial" w:cs="Arial"/>
          <w:b/>
          <w:bCs/>
          <w:color w:val="000000" w:themeColor="text1"/>
          <w:sz w:val="24"/>
          <w:szCs w:val="24"/>
        </w:rPr>
        <w:t xml:space="preserve"> </w:t>
      </w:r>
    </w:p>
    <w:p w14:paraId="600CE4E4" w14:textId="6803E560" w:rsidR="73FBC530" w:rsidRDefault="73FBC530" w:rsidP="73FBC530">
      <w:pPr>
        <w:spacing w:after="0" w:line="240" w:lineRule="auto"/>
        <w:jc w:val="both"/>
        <w:rPr>
          <w:rFonts w:ascii="Arial" w:eastAsia="Arial" w:hAnsi="Arial" w:cs="Arial"/>
          <w:b/>
          <w:bCs/>
          <w:color w:val="000000" w:themeColor="text1"/>
          <w:sz w:val="24"/>
          <w:szCs w:val="24"/>
        </w:rPr>
      </w:pPr>
    </w:p>
    <w:p w14:paraId="3AA18568" w14:textId="77777777" w:rsidR="00C80E76" w:rsidRDefault="00C80E76" w:rsidP="73FBC530">
      <w:pPr>
        <w:spacing w:after="0" w:line="240" w:lineRule="auto"/>
        <w:jc w:val="both"/>
        <w:rPr>
          <w:rFonts w:ascii="Arial" w:eastAsia="Arial" w:hAnsi="Arial" w:cs="Arial"/>
          <w:b/>
          <w:bCs/>
          <w:color w:val="000000" w:themeColor="text1"/>
          <w:sz w:val="24"/>
          <w:szCs w:val="24"/>
        </w:rPr>
      </w:pPr>
    </w:p>
    <w:p w14:paraId="3CC08F87" w14:textId="4A2BBFB3" w:rsidR="00BC4A68" w:rsidRDefault="73FBC530" w:rsidP="73FBC530">
      <w:pPr>
        <w:spacing w:after="0" w:line="240" w:lineRule="auto"/>
        <w:ind w:left="4248"/>
        <w:jc w:val="both"/>
        <w:rPr>
          <w:rFonts w:ascii="Arial" w:eastAsia="Arial" w:hAnsi="Arial" w:cs="Arial"/>
          <w:b/>
          <w:bCs/>
          <w:i/>
          <w:iCs/>
          <w:color w:val="000000" w:themeColor="text1"/>
          <w:sz w:val="24"/>
          <w:szCs w:val="24"/>
          <w:vertAlign w:val="superscript"/>
        </w:rPr>
      </w:pPr>
      <w:r w:rsidRPr="73FBC530">
        <w:rPr>
          <w:rFonts w:ascii="Arial" w:eastAsia="Arial" w:hAnsi="Arial" w:cs="Arial"/>
          <w:b/>
          <w:bCs/>
          <w:i/>
          <w:iCs/>
          <w:color w:val="000000" w:themeColor="text1"/>
          <w:sz w:val="24"/>
          <w:szCs w:val="24"/>
        </w:rPr>
        <w:t xml:space="preserve">Alba Rocio Celeste </w:t>
      </w:r>
      <w:proofErr w:type="spellStart"/>
      <w:r w:rsidRPr="73FBC530">
        <w:rPr>
          <w:rFonts w:ascii="Arial" w:eastAsia="Arial" w:hAnsi="Arial" w:cs="Arial"/>
          <w:b/>
          <w:bCs/>
          <w:i/>
          <w:iCs/>
          <w:color w:val="000000" w:themeColor="text1"/>
          <w:sz w:val="24"/>
          <w:szCs w:val="24"/>
        </w:rPr>
        <w:t>Villamayor</w:t>
      </w:r>
      <w:proofErr w:type="spellEnd"/>
      <w:r w:rsidRPr="73FBC530">
        <w:rPr>
          <w:rFonts w:ascii="Arial" w:eastAsia="Arial" w:hAnsi="Arial" w:cs="Arial"/>
          <w:b/>
          <w:bCs/>
          <w:i/>
          <w:iCs/>
          <w:color w:val="000000" w:themeColor="text1"/>
          <w:sz w:val="24"/>
          <w:szCs w:val="24"/>
        </w:rPr>
        <w:t xml:space="preserve"> Florentin</w:t>
      </w:r>
      <w:r w:rsidRPr="73FBC530">
        <w:rPr>
          <w:rFonts w:ascii="Arial" w:eastAsia="Arial" w:hAnsi="Arial" w:cs="Arial"/>
          <w:b/>
          <w:bCs/>
          <w:i/>
          <w:iCs/>
          <w:color w:val="000000" w:themeColor="text1"/>
          <w:sz w:val="24"/>
          <w:szCs w:val="24"/>
          <w:vertAlign w:val="superscript"/>
        </w:rPr>
        <w:t>2</w:t>
      </w:r>
    </w:p>
    <w:p w14:paraId="67509687" w14:textId="74B5DDAC" w:rsidR="73FBC530" w:rsidRDefault="73FBC530" w:rsidP="73FBC530">
      <w:pPr>
        <w:spacing w:after="0" w:line="240" w:lineRule="auto"/>
        <w:ind w:left="4248"/>
        <w:jc w:val="both"/>
        <w:rPr>
          <w:rFonts w:ascii="Arial" w:eastAsia="Arial" w:hAnsi="Arial" w:cs="Arial"/>
          <w:b/>
          <w:bCs/>
          <w:i/>
          <w:iCs/>
          <w:color w:val="000000" w:themeColor="text1"/>
          <w:sz w:val="24"/>
          <w:szCs w:val="24"/>
        </w:rPr>
      </w:pPr>
    </w:p>
    <w:p w14:paraId="1C8E8A1F" w14:textId="6615C346" w:rsidR="00BC4A68" w:rsidRDefault="00BC4A68" w:rsidP="73FBC530">
      <w:pPr>
        <w:spacing w:after="0" w:line="240" w:lineRule="auto"/>
        <w:jc w:val="both"/>
        <w:rPr>
          <w:rFonts w:ascii="Arial" w:eastAsia="Arial" w:hAnsi="Arial" w:cs="Arial"/>
          <w:b/>
          <w:bCs/>
          <w:color w:val="000000" w:themeColor="text1"/>
          <w:sz w:val="24"/>
          <w:szCs w:val="24"/>
        </w:rPr>
      </w:pPr>
    </w:p>
    <w:p w14:paraId="3E4527D1" w14:textId="5712FB09" w:rsidR="00BC4A68" w:rsidRDefault="361762DB" w:rsidP="361762DB">
      <w:pPr>
        <w:spacing w:after="0" w:line="240" w:lineRule="auto"/>
        <w:jc w:val="both"/>
        <w:rPr>
          <w:rFonts w:ascii="Arial" w:eastAsia="Arial" w:hAnsi="Arial" w:cs="Arial"/>
          <w:color w:val="000000" w:themeColor="text1"/>
          <w:sz w:val="24"/>
          <w:szCs w:val="24"/>
        </w:rPr>
      </w:pPr>
      <w:r w:rsidRPr="361762DB">
        <w:rPr>
          <w:rFonts w:ascii="Arial" w:eastAsia="Arial" w:hAnsi="Arial" w:cs="Arial"/>
          <w:b/>
          <w:bCs/>
          <w:color w:val="000000" w:themeColor="text1"/>
          <w:sz w:val="24"/>
          <w:szCs w:val="24"/>
        </w:rPr>
        <w:t xml:space="preserve">RESUMO: </w:t>
      </w:r>
      <w:r w:rsidRPr="361762DB">
        <w:rPr>
          <w:rFonts w:ascii="Arial" w:eastAsia="Arial" w:hAnsi="Arial" w:cs="Arial"/>
          <w:color w:val="000000" w:themeColor="text1"/>
          <w:sz w:val="24"/>
          <w:szCs w:val="24"/>
        </w:rPr>
        <w:t>Entre as várias esferas e vertentes do campo de estudo das relações bilaterais de fronteiras</w:t>
      </w:r>
      <w:r w:rsidR="00C80E76">
        <w:rPr>
          <w:rFonts w:ascii="Arial" w:eastAsia="Arial" w:hAnsi="Arial" w:cs="Arial"/>
          <w:color w:val="000000" w:themeColor="text1"/>
          <w:sz w:val="24"/>
          <w:szCs w:val="24"/>
        </w:rPr>
        <w:t>,</w:t>
      </w:r>
      <w:r w:rsidR="00DC3506">
        <w:rPr>
          <w:rFonts w:ascii="Arial" w:eastAsia="Arial" w:hAnsi="Arial" w:cs="Arial"/>
          <w:color w:val="000000" w:themeColor="text1"/>
          <w:sz w:val="24"/>
          <w:szCs w:val="24"/>
        </w:rPr>
        <w:t xml:space="preserve"> </w:t>
      </w:r>
      <w:r w:rsidR="00C80E76">
        <w:rPr>
          <w:rFonts w:ascii="Arial" w:eastAsia="Arial" w:hAnsi="Arial" w:cs="Arial"/>
          <w:color w:val="000000" w:themeColor="text1"/>
          <w:sz w:val="24"/>
          <w:szCs w:val="24"/>
        </w:rPr>
        <w:t xml:space="preserve">dentre </w:t>
      </w:r>
      <w:r w:rsidR="00DC3506">
        <w:rPr>
          <w:rFonts w:ascii="Arial" w:eastAsia="Arial" w:hAnsi="Arial" w:cs="Arial"/>
          <w:color w:val="000000" w:themeColor="text1"/>
          <w:sz w:val="24"/>
          <w:szCs w:val="24"/>
        </w:rPr>
        <w:t>os</w:t>
      </w:r>
      <w:r w:rsidRPr="361762DB">
        <w:rPr>
          <w:rFonts w:ascii="Arial" w:eastAsia="Arial" w:hAnsi="Arial" w:cs="Arial"/>
          <w:color w:val="000000" w:themeColor="text1"/>
          <w:sz w:val="24"/>
          <w:szCs w:val="24"/>
        </w:rPr>
        <w:t xml:space="preserve"> fator</w:t>
      </w:r>
      <w:r w:rsidR="00DC3506">
        <w:rPr>
          <w:rFonts w:ascii="Arial" w:eastAsia="Arial" w:hAnsi="Arial" w:cs="Arial"/>
          <w:color w:val="000000" w:themeColor="text1"/>
          <w:sz w:val="24"/>
          <w:szCs w:val="24"/>
        </w:rPr>
        <w:t>es</w:t>
      </w:r>
      <w:r w:rsidRPr="361762DB">
        <w:rPr>
          <w:rFonts w:ascii="Arial" w:eastAsia="Arial" w:hAnsi="Arial" w:cs="Arial"/>
          <w:color w:val="000000" w:themeColor="text1"/>
          <w:sz w:val="24"/>
          <w:szCs w:val="24"/>
        </w:rPr>
        <w:t xml:space="preserve"> que permanece</w:t>
      </w:r>
      <w:r w:rsidR="00C80E76">
        <w:rPr>
          <w:rFonts w:ascii="Arial" w:eastAsia="Arial" w:hAnsi="Arial" w:cs="Arial"/>
          <w:color w:val="000000" w:themeColor="text1"/>
          <w:sz w:val="24"/>
          <w:szCs w:val="24"/>
        </w:rPr>
        <w:t>m</w:t>
      </w:r>
      <w:r w:rsidRPr="361762DB">
        <w:rPr>
          <w:rFonts w:ascii="Arial" w:eastAsia="Arial" w:hAnsi="Arial" w:cs="Arial"/>
          <w:color w:val="000000" w:themeColor="text1"/>
          <w:sz w:val="24"/>
          <w:szCs w:val="24"/>
        </w:rPr>
        <w:t xml:space="preserve"> em evidência e por vezes, em conflito, estão os crimes cometidos em faixas de fronteiras. Na sua maioria, relacionado ao tráfico de drogas, ao contrabando e</w:t>
      </w:r>
      <w:r w:rsidR="00DC3506">
        <w:rPr>
          <w:rFonts w:ascii="Arial" w:eastAsia="Arial" w:hAnsi="Arial" w:cs="Arial"/>
          <w:color w:val="000000" w:themeColor="text1"/>
          <w:sz w:val="24"/>
          <w:szCs w:val="24"/>
        </w:rPr>
        <w:t xml:space="preserve"> ao descaminho. Este artigo analisa </w:t>
      </w:r>
      <w:r w:rsidRPr="361762DB">
        <w:rPr>
          <w:rFonts w:ascii="Arial" w:eastAsia="Arial" w:hAnsi="Arial" w:cs="Arial"/>
          <w:color w:val="000000" w:themeColor="text1"/>
          <w:sz w:val="24"/>
          <w:szCs w:val="24"/>
        </w:rPr>
        <w:t xml:space="preserve">os crimes de fronteiras </w:t>
      </w:r>
      <w:r w:rsidR="00DC3506">
        <w:rPr>
          <w:rFonts w:ascii="Arial" w:eastAsia="Arial" w:hAnsi="Arial" w:cs="Arial"/>
          <w:color w:val="000000" w:themeColor="text1"/>
          <w:sz w:val="24"/>
          <w:szCs w:val="24"/>
        </w:rPr>
        <w:t>destacando suas</w:t>
      </w:r>
      <w:r w:rsidRPr="361762DB">
        <w:rPr>
          <w:rFonts w:ascii="Arial" w:eastAsia="Arial" w:hAnsi="Arial" w:cs="Arial"/>
          <w:color w:val="000000" w:themeColor="text1"/>
          <w:sz w:val="24"/>
          <w:szCs w:val="24"/>
        </w:rPr>
        <w:t xml:space="preserve"> características e/ou peculiaridades </w:t>
      </w:r>
      <w:r w:rsidR="000953A0">
        <w:rPr>
          <w:rFonts w:ascii="Arial" w:eastAsia="Arial" w:hAnsi="Arial" w:cs="Arial"/>
          <w:color w:val="000000" w:themeColor="text1"/>
          <w:sz w:val="24"/>
          <w:szCs w:val="24"/>
        </w:rPr>
        <w:t>no contexto fronteiriço</w:t>
      </w:r>
      <w:r w:rsidRPr="361762DB">
        <w:rPr>
          <w:rFonts w:ascii="Arial" w:eastAsia="Arial" w:hAnsi="Arial" w:cs="Arial"/>
          <w:color w:val="000000" w:themeColor="text1"/>
          <w:sz w:val="24"/>
          <w:szCs w:val="24"/>
        </w:rPr>
        <w:t>. A autora utilizou-se de artigos relacionados à temática para responder as questões apresentadas e salienta</w:t>
      </w:r>
      <w:r w:rsidR="00DC3506">
        <w:rPr>
          <w:rFonts w:ascii="Arial" w:eastAsia="Arial" w:hAnsi="Arial" w:cs="Arial"/>
          <w:color w:val="000000" w:themeColor="text1"/>
          <w:sz w:val="24"/>
          <w:szCs w:val="24"/>
        </w:rPr>
        <w:t xml:space="preserve"> a</w:t>
      </w:r>
      <w:r w:rsidRPr="361762DB">
        <w:rPr>
          <w:rFonts w:ascii="Arial" w:eastAsia="Arial" w:hAnsi="Arial" w:cs="Arial"/>
          <w:color w:val="000000" w:themeColor="text1"/>
          <w:sz w:val="24"/>
          <w:szCs w:val="24"/>
        </w:rPr>
        <w:t xml:space="preserve"> importância dos estudos das </w:t>
      </w:r>
      <w:r w:rsidR="00DC3506">
        <w:rPr>
          <w:rFonts w:ascii="Arial" w:eastAsia="Arial" w:hAnsi="Arial" w:cs="Arial"/>
          <w:color w:val="000000" w:themeColor="text1"/>
          <w:sz w:val="24"/>
          <w:szCs w:val="24"/>
        </w:rPr>
        <w:t>relações</w:t>
      </w:r>
      <w:r w:rsidRPr="361762DB">
        <w:rPr>
          <w:rFonts w:ascii="Arial" w:eastAsia="Arial" w:hAnsi="Arial" w:cs="Arial"/>
          <w:color w:val="000000" w:themeColor="text1"/>
          <w:sz w:val="24"/>
          <w:szCs w:val="24"/>
        </w:rPr>
        <w:t xml:space="preserve"> </w:t>
      </w:r>
      <w:r w:rsidR="00DC3506">
        <w:rPr>
          <w:rFonts w:ascii="Arial" w:eastAsia="Arial" w:hAnsi="Arial" w:cs="Arial"/>
          <w:color w:val="000000" w:themeColor="text1"/>
          <w:sz w:val="24"/>
          <w:szCs w:val="24"/>
        </w:rPr>
        <w:t>fronteiriças</w:t>
      </w:r>
      <w:r w:rsidRPr="361762DB">
        <w:rPr>
          <w:rFonts w:ascii="Arial" w:eastAsia="Arial" w:hAnsi="Arial" w:cs="Arial"/>
          <w:color w:val="000000" w:themeColor="text1"/>
          <w:sz w:val="24"/>
          <w:szCs w:val="24"/>
        </w:rPr>
        <w:t xml:space="preserve"> </w:t>
      </w:r>
      <w:r w:rsidR="00C80E76">
        <w:rPr>
          <w:rFonts w:ascii="Arial" w:eastAsia="Arial" w:hAnsi="Arial" w:cs="Arial"/>
          <w:color w:val="000000" w:themeColor="text1"/>
          <w:sz w:val="24"/>
          <w:szCs w:val="24"/>
        </w:rPr>
        <w:t>d</w:t>
      </w:r>
      <w:r w:rsidR="00DC3506">
        <w:rPr>
          <w:rFonts w:ascii="Arial" w:eastAsia="Arial" w:hAnsi="Arial" w:cs="Arial"/>
          <w:color w:val="000000" w:themeColor="text1"/>
          <w:sz w:val="24"/>
          <w:szCs w:val="24"/>
        </w:rPr>
        <w:t>as</w:t>
      </w:r>
      <w:r w:rsidRPr="361762DB">
        <w:rPr>
          <w:rFonts w:ascii="Arial" w:eastAsia="Arial" w:hAnsi="Arial" w:cs="Arial"/>
          <w:color w:val="000000" w:themeColor="text1"/>
          <w:sz w:val="24"/>
          <w:szCs w:val="24"/>
        </w:rPr>
        <w:t xml:space="preserve"> Relações Internacionais.</w:t>
      </w:r>
    </w:p>
    <w:p w14:paraId="37C49919" w14:textId="4AAF69D7" w:rsidR="73FBC530" w:rsidRDefault="73FBC530" w:rsidP="73FBC530">
      <w:pPr>
        <w:spacing w:after="0" w:line="360" w:lineRule="auto"/>
        <w:jc w:val="both"/>
        <w:rPr>
          <w:rFonts w:ascii="Arial" w:eastAsia="Arial" w:hAnsi="Arial" w:cs="Arial"/>
          <w:color w:val="000000" w:themeColor="text1"/>
          <w:sz w:val="24"/>
          <w:szCs w:val="24"/>
        </w:rPr>
      </w:pPr>
    </w:p>
    <w:p w14:paraId="5106CA2C" w14:textId="561FFCE4" w:rsidR="00BC4A68" w:rsidRDefault="73FBC530" w:rsidP="73FBC530">
      <w:pPr>
        <w:spacing w:after="0" w:line="360" w:lineRule="auto"/>
        <w:jc w:val="both"/>
        <w:rPr>
          <w:rFonts w:ascii="Arial" w:eastAsia="Arial" w:hAnsi="Arial" w:cs="Arial"/>
          <w:color w:val="000000" w:themeColor="text1"/>
          <w:sz w:val="24"/>
          <w:szCs w:val="24"/>
        </w:rPr>
      </w:pPr>
      <w:r w:rsidRPr="73FBC530">
        <w:rPr>
          <w:rFonts w:ascii="Arial" w:eastAsia="Arial" w:hAnsi="Arial" w:cs="Arial"/>
          <w:b/>
          <w:bCs/>
          <w:color w:val="000000" w:themeColor="text1"/>
          <w:sz w:val="24"/>
          <w:szCs w:val="24"/>
        </w:rPr>
        <w:t>Introdução</w:t>
      </w:r>
    </w:p>
    <w:p w14:paraId="15870A0C" w14:textId="1BDE61E4" w:rsidR="73FBC530" w:rsidRDefault="73FBC530" w:rsidP="73FBC530">
      <w:pPr>
        <w:spacing w:after="0" w:line="360" w:lineRule="auto"/>
        <w:jc w:val="both"/>
        <w:rPr>
          <w:rFonts w:ascii="Arial" w:eastAsia="Arial" w:hAnsi="Arial" w:cs="Arial"/>
          <w:b/>
          <w:bCs/>
          <w:color w:val="000000" w:themeColor="text1"/>
          <w:sz w:val="24"/>
          <w:szCs w:val="24"/>
        </w:rPr>
      </w:pPr>
    </w:p>
    <w:p w14:paraId="7C56044C" w14:textId="39177382" w:rsidR="00BC4A68" w:rsidRDefault="361762DB" w:rsidP="361762DB">
      <w:pPr>
        <w:spacing w:after="0" w:line="360" w:lineRule="auto"/>
        <w:ind w:firstLine="709"/>
        <w:jc w:val="both"/>
        <w:rPr>
          <w:rFonts w:ascii="Arial" w:eastAsia="Arial" w:hAnsi="Arial" w:cs="Arial"/>
          <w:color w:val="000000" w:themeColor="text1"/>
          <w:sz w:val="24"/>
          <w:szCs w:val="24"/>
        </w:rPr>
      </w:pPr>
      <w:r w:rsidRPr="361762DB">
        <w:rPr>
          <w:rFonts w:ascii="Arial" w:eastAsia="Arial" w:hAnsi="Arial" w:cs="Arial"/>
          <w:color w:val="000000" w:themeColor="text1"/>
          <w:sz w:val="24"/>
          <w:szCs w:val="24"/>
        </w:rPr>
        <w:t>As Relações Internacionais estão diretamente relacionadas à econômica, política e</w:t>
      </w:r>
      <w:r w:rsidR="00DC3506">
        <w:rPr>
          <w:rFonts w:ascii="Arial" w:eastAsia="Arial" w:hAnsi="Arial" w:cs="Arial"/>
          <w:color w:val="000000" w:themeColor="text1"/>
          <w:sz w:val="24"/>
          <w:szCs w:val="24"/>
        </w:rPr>
        <w:t xml:space="preserve"> a</w:t>
      </w:r>
      <w:r w:rsidRPr="361762DB">
        <w:rPr>
          <w:rFonts w:ascii="Arial" w:eastAsia="Arial" w:hAnsi="Arial" w:cs="Arial"/>
          <w:color w:val="000000" w:themeColor="text1"/>
          <w:sz w:val="24"/>
          <w:szCs w:val="24"/>
        </w:rPr>
        <w:t xml:space="preserve"> fatores que atuam em uma escala regional e global</w:t>
      </w:r>
      <w:r w:rsidR="00DC3506">
        <w:rPr>
          <w:rFonts w:ascii="Arial" w:eastAsia="Arial" w:hAnsi="Arial" w:cs="Arial"/>
          <w:color w:val="000000" w:themeColor="text1"/>
          <w:sz w:val="24"/>
          <w:szCs w:val="24"/>
        </w:rPr>
        <w:t>,</w:t>
      </w:r>
      <w:r w:rsidRPr="361762DB">
        <w:rPr>
          <w:rFonts w:ascii="Arial" w:eastAsia="Arial" w:hAnsi="Arial" w:cs="Arial"/>
          <w:color w:val="000000" w:themeColor="text1"/>
          <w:sz w:val="24"/>
          <w:szCs w:val="24"/>
        </w:rPr>
        <w:t xml:space="preserve"> </w:t>
      </w:r>
      <w:r w:rsidR="00DC3506">
        <w:rPr>
          <w:rFonts w:ascii="Arial" w:eastAsia="Arial" w:hAnsi="Arial" w:cs="Arial"/>
          <w:color w:val="000000" w:themeColor="text1"/>
          <w:sz w:val="24"/>
          <w:szCs w:val="24"/>
        </w:rPr>
        <w:t>tendo como</w:t>
      </w:r>
      <w:r w:rsidRPr="361762DB">
        <w:rPr>
          <w:rFonts w:ascii="Arial" w:eastAsia="Arial" w:hAnsi="Arial" w:cs="Arial"/>
          <w:color w:val="000000" w:themeColor="text1"/>
          <w:sz w:val="24"/>
          <w:szCs w:val="24"/>
        </w:rPr>
        <w:t xml:space="preserve"> característica </w:t>
      </w:r>
      <w:r w:rsidR="00DC3506">
        <w:rPr>
          <w:rFonts w:ascii="Arial" w:eastAsia="Arial" w:hAnsi="Arial" w:cs="Arial"/>
          <w:color w:val="000000" w:themeColor="text1"/>
          <w:sz w:val="24"/>
          <w:szCs w:val="24"/>
        </w:rPr>
        <w:t xml:space="preserve">o fato de seus objetivos </w:t>
      </w:r>
      <w:r w:rsidRPr="361762DB">
        <w:rPr>
          <w:rFonts w:ascii="Arial" w:eastAsia="Arial" w:hAnsi="Arial" w:cs="Arial"/>
          <w:color w:val="000000" w:themeColor="text1"/>
          <w:sz w:val="24"/>
          <w:szCs w:val="24"/>
        </w:rPr>
        <w:t>transitar</w:t>
      </w:r>
      <w:r w:rsidR="00DC3506">
        <w:rPr>
          <w:rFonts w:ascii="Arial" w:eastAsia="Arial" w:hAnsi="Arial" w:cs="Arial"/>
          <w:color w:val="000000" w:themeColor="text1"/>
          <w:sz w:val="24"/>
          <w:szCs w:val="24"/>
        </w:rPr>
        <w:t>em entre a h</w:t>
      </w:r>
      <w:r w:rsidRPr="361762DB">
        <w:rPr>
          <w:rFonts w:ascii="Arial" w:eastAsia="Arial" w:hAnsi="Arial" w:cs="Arial"/>
          <w:color w:val="000000" w:themeColor="text1"/>
          <w:sz w:val="24"/>
          <w:szCs w:val="24"/>
        </w:rPr>
        <w:t xml:space="preserve">istória, a economia, a política e as </w:t>
      </w:r>
      <w:r w:rsidR="00DC3506">
        <w:rPr>
          <w:rFonts w:ascii="Arial" w:eastAsia="Arial" w:hAnsi="Arial" w:cs="Arial"/>
          <w:color w:val="000000" w:themeColor="text1"/>
          <w:sz w:val="24"/>
          <w:szCs w:val="24"/>
        </w:rPr>
        <w:t>r</w:t>
      </w:r>
      <w:r w:rsidRPr="361762DB">
        <w:rPr>
          <w:rFonts w:ascii="Arial" w:eastAsia="Arial" w:hAnsi="Arial" w:cs="Arial"/>
          <w:color w:val="000000" w:themeColor="text1"/>
          <w:sz w:val="24"/>
          <w:szCs w:val="24"/>
        </w:rPr>
        <w:t>elações de poder que as envolvem</w:t>
      </w:r>
      <w:r w:rsidR="00DC3506">
        <w:rPr>
          <w:rFonts w:ascii="Arial" w:eastAsia="Arial" w:hAnsi="Arial" w:cs="Arial"/>
          <w:color w:val="000000" w:themeColor="text1"/>
          <w:sz w:val="24"/>
          <w:szCs w:val="24"/>
        </w:rPr>
        <w:t>.</w:t>
      </w:r>
      <w:r w:rsidRPr="361762DB">
        <w:rPr>
          <w:rFonts w:ascii="Arial" w:eastAsia="Arial" w:hAnsi="Arial" w:cs="Arial"/>
          <w:color w:val="000000" w:themeColor="text1"/>
          <w:sz w:val="24"/>
          <w:szCs w:val="24"/>
        </w:rPr>
        <w:t xml:space="preserve"> De forma geral, as Relações Internacionais envolvem uma série de disciplinas e conhecimentos </w:t>
      </w:r>
      <w:r w:rsidR="00DC3506">
        <w:rPr>
          <w:rFonts w:ascii="Arial" w:eastAsia="Arial" w:hAnsi="Arial" w:cs="Arial"/>
          <w:color w:val="000000" w:themeColor="text1"/>
          <w:sz w:val="24"/>
          <w:szCs w:val="24"/>
        </w:rPr>
        <w:t>como</w:t>
      </w:r>
      <w:r w:rsidRPr="361762DB">
        <w:rPr>
          <w:rFonts w:ascii="Arial" w:eastAsia="Arial" w:hAnsi="Arial" w:cs="Arial"/>
          <w:color w:val="000000" w:themeColor="text1"/>
          <w:sz w:val="24"/>
          <w:szCs w:val="24"/>
        </w:rPr>
        <w:t>: os Tratados</w:t>
      </w:r>
      <w:r w:rsidR="00DC3506">
        <w:rPr>
          <w:rFonts w:ascii="Arial" w:eastAsia="Arial" w:hAnsi="Arial" w:cs="Arial"/>
          <w:color w:val="000000" w:themeColor="text1"/>
          <w:sz w:val="24"/>
          <w:szCs w:val="24"/>
        </w:rPr>
        <w:t xml:space="preserve"> Internacionais</w:t>
      </w:r>
      <w:r w:rsidRPr="361762DB">
        <w:rPr>
          <w:rFonts w:ascii="Arial" w:eastAsia="Arial" w:hAnsi="Arial" w:cs="Arial"/>
          <w:color w:val="000000" w:themeColor="text1"/>
          <w:sz w:val="24"/>
          <w:szCs w:val="24"/>
        </w:rPr>
        <w:t>; o Dir</w:t>
      </w:r>
      <w:r w:rsidR="00DC3506">
        <w:rPr>
          <w:rFonts w:ascii="Arial" w:eastAsia="Arial" w:hAnsi="Arial" w:cs="Arial"/>
          <w:color w:val="000000" w:themeColor="text1"/>
          <w:sz w:val="24"/>
          <w:szCs w:val="24"/>
        </w:rPr>
        <w:t>eito Internacional, a História, as relações entre os Estados, a Geopolítica, a Segurança, a cultura, entre outros.</w:t>
      </w:r>
    </w:p>
    <w:p w14:paraId="4922579F" w14:textId="3AD08DEB" w:rsidR="00BC4A68" w:rsidRDefault="6EEA7A23" w:rsidP="00DC3506">
      <w:pPr>
        <w:spacing w:line="360" w:lineRule="auto"/>
        <w:ind w:firstLine="708"/>
        <w:jc w:val="both"/>
        <w:rPr>
          <w:rFonts w:ascii="Arial" w:eastAsia="Arial" w:hAnsi="Arial" w:cs="Arial"/>
          <w:color w:val="000000" w:themeColor="text1"/>
          <w:sz w:val="24"/>
          <w:szCs w:val="24"/>
        </w:rPr>
      </w:pPr>
      <w:r w:rsidRPr="6EEA7A23">
        <w:rPr>
          <w:rFonts w:ascii="Arial" w:eastAsia="Arial" w:hAnsi="Arial" w:cs="Arial"/>
          <w:color w:val="000000" w:themeColor="text1"/>
          <w:sz w:val="24"/>
          <w:szCs w:val="24"/>
        </w:rPr>
        <w:t xml:space="preserve">Diante da adaptabilidade e abordagem dos estudos no campo das Relações Internacionais, um fator </w:t>
      </w:r>
      <w:r w:rsidR="00DC3506">
        <w:rPr>
          <w:rFonts w:ascii="Arial" w:eastAsia="Arial" w:hAnsi="Arial" w:cs="Arial"/>
          <w:color w:val="000000" w:themeColor="text1"/>
          <w:sz w:val="24"/>
          <w:szCs w:val="24"/>
        </w:rPr>
        <w:t>que possui considerável</w:t>
      </w:r>
      <w:r w:rsidRPr="6EEA7A23">
        <w:rPr>
          <w:rFonts w:ascii="Arial" w:eastAsia="Arial" w:hAnsi="Arial" w:cs="Arial"/>
          <w:color w:val="000000" w:themeColor="text1"/>
          <w:sz w:val="24"/>
          <w:szCs w:val="24"/>
        </w:rPr>
        <w:t xml:space="preserve"> protagonismo na área são os crimes de fronteiras que permeia toda a esfera de segurança</w:t>
      </w:r>
      <w:r w:rsidR="00DC3506">
        <w:rPr>
          <w:rFonts w:ascii="Arial" w:eastAsia="Arial" w:hAnsi="Arial" w:cs="Arial"/>
          <w:color w:val="000000" w:themeColor="text1"/>
          <w:sz w:val="24"/>
          <w:szCs w:val="24"/>
        </w:rPr>
        <w:t xml:space="preserve"> e</w:t>
      </w:r>
      <w:r w:rsidRPr="6EEA7A23">
        <w:rPr>
          <w:rFonts w:ascii="Arial" w:eastAsia="Arial" w:hAnsi="Arial" w:cs="Arial"/>
          <w:color w:val="000000" w:themeColor="text1"/>
          <w:sz w:val="24"/>
          <w:szCs w:val="24"/>
        </w:rPr>
        <w:t xml:space="preserve"> políticas públicas</w:t>
      </w:r>
      <w:r w:rsidR="00DC3506">
        <w:rPr>
          <w:rFonts w:ascii="Arial" w:eastAsia="Arial" w:hAnsi="Arial" w:cs="Arial"/>
          <w:color w:val="000000" w:themeColor="text1"/>
          <w:sz w:val="24"/>
          <w:szCs w:val="24"/>
        </w:rPr>
        <w:t xml:space="preserve"> de</w:t>
      </w:r>
      <w:r w:rsidRPr="6EEA7A23">
        <w:rPr>
          <w:rFonts w:ascii="Arial" w:eastAsia="Arial" w:hAnsi="Arial" w:cs="Arial"/>
          <w:color w:val="000000" w:themeColor="text1"/>
          <w:sz w:val="24"/>
          <w:szCs w:val="24"/>
        </w:rPr>
        <w:t xml:space="preserve"> países vizinhos. Portanto, pretende-se neste artigo buscar dados informativos com o intuito responder ao problema </w:t>
      </w:r>
      <w:r w:rsidR="00DC3506">
        <w:rPr>
          <w:rFonts w:ascii="Arial" w:eastAsia="Arial" w:hAnsi="Arial" w:cs="Arial"/>
          <w:color w:val="000000" w:themeColor="text1"/>
          <w:sz w:val="24"/>
          <w:szCs w:val="24"/>
        </w:rPr>
        <w:t xml:space="preserve">acerca de </w:t>
      </w:r>
      <w:r w:rsidRPr="6EEA7A23">
        <w:rPr>
          <w:rFonts w:ascii="Arial" w:eastAsia="Arial" w:hAnsi="Arial" w:cs="Arial"/>
          <w:color w:val="000000" w:themeColor="text1"/>
          <w:sz w:val="24"/>
          <w:szCs w:val="24"/>
        </w:rPr>
        <w:t>“Qual a característica ou peculiaridades de um crime de Fro</w:t>
      </w:r>
      <w:r w:rsidR="000953A0">
        <w:rPr>
          <w:rFonts w:ascii="Arial" w:eastAsia="Arial" w:hAnsi="Arial" w:cs="Arial"/>
          <w:color w:val="000000" w:themeColor="text1"/>
          <w:sz w:val="24"/>
          <w:szCs w:val="24"/>
        </w:rPr>
        <w:t>nteira no Território Brasileiro</w:t>
      </w:r>
      <w:r w:rsidRPr="6EEA7A23">
        <w:rPr>
          <w:rFonts w:ascii="Arial" w:eastAsia="Arial" w:hAnsi="Arial" w:cs="Arial"/>
          <w:color w:val="000000" w:themeColor="text1"/>
          <w:sz w:val="24"/>
          <w:szCs w:val="24"/>
        </w:rPr>
        <w:t>”</w:t>
      </w:r>
      <w:r w:rsidR="000953A0">
        <w:rPr>
          <w:rFonts w:ascii="Arial" w:eastAsia="Arial" w:hAnsi="Arial" w:cs="Arial"/>
          <w:color w:val="000000" w:themeColor="text1"/>
          <w:sz w:val="24"/>
          <w:szCs w:val="24"/>
        </w:rPr>
        <w:t>.</w:t>
      </w:r>
    </w:p>
    <w:p w14:paraId="156AC138" w14:textId="0B752E70" w:rsidR="00BC4A68" w:rsidRPr="000953A0" w:rsidRDefault="00DC3506" w:rsidP="000953A0">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Partimos da hipótese segundo a qual:</w:t>
      </w:r>
      <w:r w:rsidR="000953A0">
        <w:rPr>
          <w:rFonts w:ascii="Arial" w:eastAsia="Arial" w:hAnsi="Arial" w:cs="Arial"/>
          <w:color w:val="000000" w:themeColor="text1"/>
          <w:sz w:val="24"/>
          <w:szCs w:val="24"/>
        </w:rPr>
        <w:t xml:space="preserve"> </w:t>
      </w:r>
      <w:r w:rsidR="75056A78" w:rsidRPr="000953A0">
        <w:rPr>
          <w:rFonts w:ascii="Arial" w:eastAsia="Arial" w:hAnsi="Arial" w:cs="Arial"/>
          <w:color w:val="000000" w:themeColor="text1"/>
          <w:sz w:val="24"/>
          <w:szCs w:val="24"/>
        </w:rPr>
        <w:t xml:space="preserve">Os crimes nas fronteiras brasileiras em sua grande </w:t>
      </w:r>
      <w:r w:rsidRPr="000953A0">
        <w:rPr>
          <w:rFonts w:ascii="Arial" w:eastAsia="Arial" w:hAnsi="Arial" w:cs="Arial"/>
          <w:color w:val="000000" w:themeColor="text1"/>
          <w:sz w:val="24"/>
          <w:szCs w:val="24"/>
        </w:rPr>
        <w:t>parte</w:t>
      </w:r>
      <w:r w:rsidR="75056A78" w:rsidRPr="000953A0">
        <w:rPr>
          <w:rFonts w:ascii="Arial" w:eastAsia="Arial" w:hAnsi="Arial" w:cs="Arial"/>
          <w:color w:val="000000" w:themeColor="text1"/>
          <w:sz w:val="24"/>
          <w:szCs w:val="24"/>
        </w:rPr>
        <w:t xml:space="preserve"> estão relacionados ao contrabando</w:t>
      </w:r>
      <w:r w:rsidRPr="000953A0">
        <w:rPr>
          <w:rFonts w:ascii="Arial" w:eastAsia="Arial" w:hAnsi="Arial" w:cs="Arial"/>
          <w:color w:val="000000" w:themeColor="text1"/>
          <w:sz w:val="24"/>
          <w:szCs w:val="24"/>
        </w:rPr>
        <w:t xml:space="preserve"> e ao descaminho</w:t>
      </w:r>
      <w:r w:rsidR="75056A78" w:rsidRPr="000953A0">
        <w:rPr>
          <w:rFonts w:ascii="Arial" w:eastAsia="Arial" w:hAnsi="Arial" w:cs="Arial"/>
          <w:color w:val="000000" w:themeColor="text1"/>
          <w:sz w:val="24"/>
          <w:szCs w:val="24"/>
        </w:rPr>
        <w:t>;</w:t>
      </w:r>
    </w:p>
    <w:p w14:paraId="73D58837" w14:textId="686D812D" w:rsidR="00BC4A68" w:rsidRDefault="361762DB" w:rsidP="361762DB">
      <w:pPr>
        <w:spacing w:line="360" w:lineRule="auto"/>
        <w:ind w:firstLine="708"/>
        <w:jc w:val="both"/>
        <w:rPr>
          <w:rFonts w:ascii="Arial" w:eastAsia="Arial" w:hAnsi="Arial" w:cs="Arial"/>
          <w:color w:val="000000" w:themeColor="text1"/>
          <w:sz w:val="24"/>
          <w:szCs w:val="24"/>
        </w:rPr>
      </w:pPr>
      <w:r w:rsidRPr="361762DB">
        <w:rPr>
          <w:rFonts w:ascii="Arial" w:eastAsia="Arial" w:hAnsi="Arial" w:cs="Arial"/>
          <w:color w:val="000000" w:themeColor="text1"/>
          <w:sz w:val="24"/>
          <w:szCs w:val="24"/>
        </w:rPr>
        <w:t xml:space="preserve">A justificativa deste estudo se integra no contexto da intensa globalização e dos crimes de fronteiras que adentram ao campo das Relações Internacionais devido ao seu conteúdo multifacetado. </w:t>
      </w:r>
      <w:r w:rsidR="00DC3506" w:rsidRPr="361762DB">
        <w:rPr>
          <w:rFonts w:ascii="Arial" w:eastAsia="Arial" w:hAnsi="Arial" w:cs="Arial"/>
          <w:color w:val="000000" w:themeColor="text1"/>
          <w:sz w:val="24"/>
          <w:szCs w:val="24"/>
        </w:rPr>
        <w:t>Ressalta-se</w:t>
      </w:r>
      <w:r w:rsidRPr="361762DB">
        <w:rPr>
          <w:rFonts w:ascii="Arial" w:eastAsia="Arial" w:hAnsi="Arial" w:cs="Arial"/>
          <w:color w:val="000000" w:themeColor="text1"/>
          <w:sz w:val="24"/>
          <w:szCs w:val="24"/>
        </w:rPr>
        <w:t xml:space="preserve"> a importância de trabalhos direcionados aos crimes de</w:t>
      </w:r>
      <w:r w:rsidR="00BC182D">
        <w:rPr>
          <w:rFonts w:ascii="Arial" w:eastAsia="Arial" w:hAnsi="Arial" w:cs="Arial"/>
          <w:color w:val="000000" w:themeColor="text1"/>
          <w:sz w:val="24"/>
          <w:szCs w:val="24"/>
        </w:rPr>
        <w:t xml:space="preserve"> fronteiras. </w:t>
      </w:r>
      <w:r w:rsidRPr="361762DB">
        <w:rPr>
          <w:rFonts w:ascii="Arial" w:eastAsia="Arial" w:hAnsi="Arial" w:cs="Arial"/>
          <w:color w:val="000000" w:themeColor="text1"/>
          <w:sz w:val="24"/>
          <w:szCs w:val="24"/>
        </w:rPr>
        <w:t xml:space="preserve">Além disso, a pesquisa visa demonstrar que </w:t>
      </w:r>
      <w:r w:rsidRPr="361762DB">
        <w:rPr>
          <w:rFonts w:ascii="Arial" w:eastAsia="Arial" w:hAnsi="Arial" w:cs="Arial"/>
          <w:color w:val="000000" w:themeColor="text1"/>
          <w:sz w:val="24"/>
          <w:szCs w:val="24"/>
        </w:rPr>
        <w:lastRenderedPageBreak/>
        <w:t xml:space="preserve">este é um campo de estudo que se mantem atual, pois engloba questões políticas de caráter </w:t>
      </w:r>
      <w:r w:rsidR="00BC182D" w:rsidRPr="361762DB">
        <w:rPr>
          <w:rFonts w:ascii="Arial" w:eastAsia="Arial" w:hAnsi="Arial" w:cs="Arial"/>
          <w:color w:val="000000" w:themeColor="text1"/>
          <w:sz w:val="24"/>
          <w:szCs w:val="24"/>
        </w:rPr>
        <w:t>internacional ligada por uma esfera regional</w:t>
      </w:r>
      <w:r w:rsidRPr="361762DB">
        <w:rPr>
          <w:rFonts w:ascii="Arial" w:eastAsia="Arial" w:hAnsi="Arial" w:cs="Arial"/>
          <w:color w:val="000000" w:themeColor="text1"/>
          <w:sz w:val="24"/>
          <w:szCs w:val="24"/>
        </w:rPr>
        <w:t>.</w:t>
      </w:r>
    </w:p>
    <w:p w14:paraId="4C018CCA" w14:textId="546CF01F" w:rsidR="00BC182D" w:rsidRDefault="00BC182D" w:rsidP="361762DB">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O objetivo desse artigo é analisar os crimes de fronteiras e destacar suas características e/ou peculiaridades nas regiões pesquisadas. Para tanto, a autora vale-se da pesquisa bibliográfica a fim </w:t>
      </w:r>
      <w:proofErr w:type="gramStart"/>
      <w:r>
        <w:rPr>
          <w:rFonts w:ascii="Arial" w:eastAsia="Arial" w:hAnsi="Arial" w:cs="Arial"/>
          <w:color w:val="000000" w:themeColor="text1"/>
          <w:sz w:val="24"/>
          <w:szCs w:val="24"/>
        </w:rPr>
        <w:t>de</w:t>
      </w:r>
      <w:proofErr w:type="gramEnd"/>
    </w:p>
    <w:p w14:paraId="120E05CA" w14:textId="3D8A6D6B" w:rsidR="75056A78" w:rsidRPr="000953A0" w:rsidRDefault="75056A78" w:rsidP="000953A0">
      <w:pPr>
        <w:spacing w:after="0" w:line="360" w:lineRule="auto"/>
        <w:ind w:firstLine="709"/>
        <w:jc w:val="both"/>
        <w:rPr>
          <w:rFonts w:eastAsiaTheme="minorEastAsia"/>
          <w:color w:val="000000" w:themeColor="text1"/>
          <w:sz w:val="24"/>
          <w:szCs w:val="24"/>
        </w:rPr>
      </w:pPr>
      <w:r w:rsidRPr="000953A0">
        <w:rPr>
          <w:rFonts w:ascii="Arial" w:eastAsia="Arial" w:hAnsi="Arial" w:cs="Arial"/>
          <w:color w:val="000000" w:themeColor="text1"/>
          <w:sz w:val="24"/>
          <w:szCs w:val="24"/>
        </w:rPr>
        <w:t xml:space="preserve">Levantar bibliografia acerca dos Crimes de Fronteiras e </w:t>
      </w:r>
      <w:r w:rsidR="000953A0">
        <w:rPr>
          <w:rFonts w:ascii="Arial" w:eastAsia="Arial" w:hAnsi="Arial" w:cs="Arial"/>
          <w:color w:val="000000" w:themeColor="text1"/>
          <w:sz w:val="24"/>
          <w:szCs w:val="24"/>
        </w:rPr>
        <w:t>Conceitos de Fronteiras</w:t>
      </w:r>
      <w:r w:rsidRPr="000953A0">
        <w:rPr>
          <w:rFonts w:ascii="Arial" w:eastAsia="Arial" w:hAnsi="Arial" w:cs="Arial"/>
          <w:color w:val="000000" w:themeColor="text1"/>
          <w:sz w:val="24"/>
          <w:szCs w:val="24"/>
        </w:rPr>
        <w:t xml:space="preserve"> </w:t>
      </w:r>
      <w:r w:rsidR="00BC182D" w:rsidRPr="000953A0">
        <w:rPr>
          <w:rFonts w:ascii="Arial" w:eastAsia="Arial" w:hAnsi="Arial" w:cs="Arial"/>
          <w:color w:val="000000" w:themeColor="text1"/>
          <w:sz w:val="24"/>
          <w:szCs w:val="24"/>
        </w:rPr>
        <w:t>e</w:t>
      </w:r>
      <w:r w:rsidR="000953A0">
        <w:rPr>
          <w:rFonts w:eastAsiaTheme="minorEastAsia"/>
          <w:color w:val="000000" w:themeColor="text1"/>
          <w:sz w:val="24"/>
          <w:szCs w:val="24"/>
        </w:rPr>
        <w:t xml:space="preserve"> </w:t>
      </w:r>
      <w:r w:rsidR="361762DB" w:rsidRPr="000953A0">
        <w:rPr>
          <w:rFonts w:ascii="Arial" w:eastAsia="Arial" w:hAnsi="Arial" w:cs="Arial"/>
          <w:color w:val="000000" w:themeColor="text1"/>
          <w:sz w:val="24"/>
          <w:szCs w:val="24"/>
        </w:rPr>
        <w:t>Identificar as características das quatro regiões pesquisadas (Região Sul – (</w:t>
      </w:r>
      <w:r w:rsidR="00BC182D" w:rsidRPr="000953A0">
        <w:rPr>
          <w:rFonts w:ascii="Arial" w:eastAsia="Arial" w:hAnsi="Arial" w:cs="Arial"/>
          <w:color w:val="000000" w:themeColor="text1"/>
          <w:sz w:val="24"/>
          <w:szCs w:val="24"/>
        </w:rPr>
        <w:t>Mato Grosso do Sul a Foz do Iguaçu</w:t>
      </w:r>
      <w:r w:rsidR="361762DB" w:rsidRPr="000953A0">
        <w:rPr>
          <w:rFonts w:ascii="Arial" w:eastAsia="Arial" w:hAnsi="Arial" w:cs="Arial"/>
          <w:color w:val="000000" w:themeColor="text1"/>
          <w:sz w:val="24"/>
          <w:szCs w:val="24"/>
        </w:rPr>
        <w:t>), o Trapézio Amazônico, a</w:t>
      </w:r>
      <w:r w:rsidR="00BC182D" w:rsidRPr="000953A0">
        <w:rPr>
          <w:rFonts w:ascii="Arial" w:eastAsia="Arial" w:hAnsi="Arial" w:cs="Arial"/>
          <w:color w:val="000000" w:themeColor="text1"/>
          <w:sz w:val="24"/>
          <w:szCs w:val="24"/>
        </w:rPr>
        <w:t xml:space="preserve"> Região das Guianas e Suriname).</w:t>
      </w:r>
    </w:p>
    <w:p w14:paraId="36223799" w14:textId="6BF46FD5" w:rsidR="00BC4A68" w:rsidRDefault="361762DB" w:rsidP="361762DB">
      <w:pPr>
        <w:spacing w:line="360" w:lineRule="auto"/>
        <w:ind w:firstLine="720"/>
        <w:jc w:val="both"/>
        <w:rPr>
          <w:rFonts w:ascii="Arial" w:eastAsia="Arial" w:hAnsi="Arial" w:cs="Arial"/>
          <w:color w:val="000000" w:themeColor="text1"/>
          <w:sz w:val="24"/>
          <w:szCs w:val="24"/>
        </w:rPr>
      </w:pPr>
      <w:r w:rsidRPr="361762DB">
        <w:rPr>
          <w:rFonts w:ascii="Arial" w:eastAsia="Arial" w:hAnsi="Arial" w:cs="Arial"/>
          <w:color w:val="000000" w:themeColor="text1"/>
          <w:sz w:val="24"/>
          <w:szCs w:val="24"/>
        </w:rPr>
        <w:t xml:space="preserve">Este trabalho no campo das Relações Internacionais Contemporâneas irá se </w:t>
      </w:r>
      <w:proofErr w:type="gramStart"/>
      <w:r w:rsidRPr="361762DB">
        <w:rPr>
          <w:rFonts w:ascii="Arial" w:eastAsia="Arial" w:hAnsi="Arial" w:cs="Arial"/>
          <w:color w:val="000000" w:themeColor="text1"/>
          <w:sz w:val="24"/>
          <w:szCs w:val="24"/>
        </w:rPr>
        <w:t>fundamentar</w:t>
      </w:r>
      <w:proofErr w:type="gramEnd"/>
      <w:r w:rsidRPr="361762DB">
        <w:rPr>
          <w:rFonts w:ascii="Arial" w:eastAsia="Arial" w:hAnsi="Arial" w:cs="Arial"/>
          <w:color w:val="000000" w:themeColor="text1"/>
          <w:sz w:val="24"/>
          <w:szCs w:val="24"/>
        </w:rPr>
        <w:t xml:space="preserve"> necessariamente nas lentes teóricas de grande dimensão pois, “[...] abordam o sistema internacional como um todo, são adequados para objetos de pesquisa de grande dimensão e, em geral, não têm a capacidade de explicar relações</w:t>
      </w:r>
      <w:r w:rsidR="00BC182D">
        <w:rPr>
          <w:rFonts w:ascii="Arial" w:eastAsia="Arial" w:hAnsi="Arial" w:cs="Arial"/>
          <w:color w:val="000000" w:themeColor="text1"/>
          <w:sz w:val="24"/>
          <w:szCs w:val="24"/>
        </w:rPr>
        <w:t xml:space="preserve"> ao nível do Indivíduo” (LISBOA,</w:t>
      </w:r>
      <w:r w:rsidRPr="361762DB">
        <w:rPr>
          <w:rFonts w:ascii="Arial" w:eastAsia="Arial" w:hAnsi="Arial" w:cs="Arial"/>
          <w:color w:val="000000" w:themeColor="text1"/>
          <w:sz w:val="24"/>
          <w:szCs w:val="24"/>
        </w:rPr>
        <w:t xml:space="preserve"> 2019,</w:t>
      </w:r>
      <w:r w:rsidR="00BC182D">
        <w:rPr>
          <w:rFonts w:ascii="Arial" w:eastAsia="Arial" w:hAnsi="Arial" w:cs="Arial"/>
          <w:color w:val="000000" w:themeColor="text1"/>
          <w:sz w:val="24"/>
          <w:szCs w:val="24"/>
        </w:rPr>
        <w:t>p.</w:t>
      </w:r>
      <w:r w:rsidRPr="361762DB">
        <w:rPr>
          <w:rFonts w:ascii="Arial" w:eastAsia="Arial" w:hAnsi="Arial" w:cs="Arial"/>
          <w:color w:val="000000" w:themeColor="text1"/>
          <w:sz w:val="24"/>
          <w:szCs w:val="24"/>
        </w:rPr>
        <w:t xml:space="preserve"> 8). Afunilando a questão das lentes teóricas a visão liberal é uma das teorias estudadas no campo das relações internacionais que apresenta fundamentos que englobem fortemente as questões transnacionais e outros fatores da agenda internacional. </w:t>
      </w:r>
    </w:p>
    <w:p w14:paraId="078E3C2B" w14:textId="29B5C4BB" w:rsidR="00BC4A68" w:rsidRDefault="3E5A4D21" w:rsidP="3E5A4D21">
      <w:pPr>
        <w:spacing w:after="0" w:line="240" w:lineRule="auto"/>
        <w:ind w:left="2268"/>
        <w:jc w:val="both"/>
        <w:rPr>
          <w:rFonts w:ascii="Arial" w:eastAsia="Arial" w:hAnsi="Arial" w:cs="Arial"/>
          <w:color w:val="000000" w:themeColor="text1"/>
          <w:sz w:val="20"/>
          <w:szCs w:val="20"/>
        </w:rPr>
      </w:pPr>
      <w:r w:rsidRPr="3E5A4D21">
        <w:rPr>
          <w:rFonts w:ascii="Arial" w:eastAsia="Arial" w:hAnsi="Arial" w:cs="Arial"/>
          <w:color w:val="000000" w:themeColor="text1"/>
          <w:sz w:val="20"/>
          <w:szCs w:val="20"/>
        </w:rPr>
        <w:t xml:space="preserve">A corrente liberal deitas suas raízes na política em nomes como Locke, Montesquieu e Kant, e na economia de Smith, tendo ainda em Angell (2002) grande inspiração. Como teoria mais bem acabada da área das Relações Internacionais no pós-segunda guerra, ressurge com mais força na década de 1970 com o trabalho de Joseph </w:t>
      </w:r>
      <w:proofErr w:type="spellStart"/>
      <w:r w:rsidRPr="3E5A4D21">
        <w:rPr>
          <w:rFonts w:ascii="Arial" w:eastAsia="Arial" w:hAnsi="Arial" w:cs="Arial"/>
          <w:color w:val="000000" w:themeColor="text1"/>
          <w:sz w:val="20"/>
          <w:szCs w:val="20"/>
        </w:rPr>
        <w:t>Nye</w:t>
      </w:r>
      <w:proofErr w:type="spellEnd"/>
      <w:r w:rsidRPr="3E5A4D21">
        <w:rPr>
          <w:rFonts w:ascii="Arial" w:eastAsia="Arial" w:hAnsi="Arial" w:cs="Arial"/>
          <w:color w:val="000000" w:themeColor="text1"/>
          <w:sz w:val="20"/>
          <w:szCs w:val="20"/>
        </w:rPr>
        <w:t xml:space="preserve"> e Robert </w:t>
      </w:r>
      <w:proofErr w:type="spellStart"/>
      <w:r w:rsidRPr="3E5A4D21">
        <w:rPr>
          <w:rFonts w:ascii="Arial" w:eastAsia="Arial" w:hAnsi="Arial" w:cs="Arial"/>
          <w:color w:val="000000" w:themeColor="text1"/>
          <w:sz w:val="20"/>
          <w:szCs w:val="20"/>
        </w:rPr>
        <w:t>Keokane</w:t>
      </w:r>
      <w:proofErr w:type="spellEnd"/>
      <w:r w:rsidRPr="3E5A4D21">
        <w:rPr>
          <w:rFonts w:ascii="Arial" w:eastAsia="Arial" w:hAnsi="Arial" w:cs="Arial"/>
          <w:color w:val="000000" w:themeColor="text1"/>
          <w:sz w:val="20"/>
          <w:szCs w:val="20"/>
        </w:rPr>
        <w:t>: “</w:t>
      </w:r>
      <w:proofErr w:type="spellStart"/>
      <w:r w:rsidRPr="3E5A4D21">
        <w:rPr>
          <w:rFonts w:ascii="Arial" w:eastAsia="Arial" w:hAnsi="Arial" w:cs="Arial"/>
          <w:color w:val="000000" w:themeColor="text1"/>
          <w:sz w:val="20"/>
          <w:szCs w:val="20"/>
        </w:rPr>
        <w:t>Transnational</w:t>
      </w:r>
      <w:proofErr w:type="spellEnd"/>
      <w:r w:rsidRPr="3E5A4D21">
        <w:rPr>
          <w:rFonts w:ascii="Arial" w:eastAsia="Arial" w:hAnsi="Arial" w:cs="Arial"/>
          <w:color w:val="000000" w:themeColor="text1"/>
          <w:sz w:val="20"/>
          <w:szCs w:val="20"/>
        </w:rPr>
        <w:t xml:space="preserve"> </w:t>
      </w:r>
      <w:proofErr w:type="spellStart"/>
      <w:r w:rsidRPr="3E5A4D21">
        <w:rPr>
          <w:rFonts w:ascii="Arial" w:eastAsia="Arial" w:hAnsi="Arial" w:cs="Arial"/>
          <w:color w:val="000000" w:themeColor="text1"/>
          <w:sz w:val="20"/>
          <w:szCs w:val="20"/>
        </w:rPr>
        <w:t>Relations</w:t>
      </w:r>
      <w:proofErr w:type="spellEnd"/>
      <w:r w:rsidRPr="3E5A4D21">
        <w:rPr>
          <w:rFonts w:ascii="Arial" w:eastAsia="Arial" w:hAnsi="Arial" w:cs="Arial"/>
          <w:color w:val="000000" w:themeColor="text1"/>
          <w:sz w:val="20"/>
          <w:szCs w:val="20"/>
        </w:rPr>
        <w:t xml:space="preserve"> </w:t>
      </w:r>
      <w:proofErr w:type="spellStart"/>
      <w:r w:rsidRPr="3E5A4D21">
        <w:rPr>
          <w:rFonts w:ascii="Arial" w:eastAsia="Arial" w:hAnsi="Arial" w:cs="Arial"/>
          <w:color w:val="000000" w:themeColor="text1"/>
          <w:sz w:val="20"/>
          <w:szCs w:val="20"/>
        </w:rPr>
        <w:t>and</w:t>
      </w:r>
      <w:proofErr w:type="spellEnd"/>
      <w:r w:rsidRPr="3E5A4D21">
        <w:rPr>
          <w:rFonts w:ascii="Arial" w:eastAsia="Arial" w:hAnsi="Arial" w:cs="Arial"/>
          <w:color w:val="000000" w:themeColor="text1"/>
          <w:sz w:val="20"/>
          <w:szCs w:val="20"/>
        </w:rPr>
        <w:t xml:space="preserve"> World </w:t>
      </w:r>
      <w:proofErr w:type="spellStart"/>
      <w:r w:rsidRPr="3E5A4D21">
        <w:rPr>
          <w:rFonts w:ascii="Arial" w:eastAsia="Arial" w:hAnsi="Arial" w:cs="Arial"/>
          <w:color w:val="000000" w:themeColor="text1"/>
          <w:sz w:val="20"/>
          <w:szCs w:val="20"/>
        </w:rPr>
        <w:t>Politics</w:t>
      </w:r>
      <w:proofErr w:type="spellEnd"/>
      <w:r w:rsidRPr="3E5A4D21">
        <w:rPr>
          <w:rFonts w:ascii="Arial" w:eastAsia="Arial" w:hAnsi="Arial" w:cs="Arial"/>
          <w:color w:val="000000" w:themeColor="text1"/>
          <w:sz w:val="20"/>
          <w:szCs w:val="20"/>
        </w:rPr>
        <w:t xml:space="preserve">”. Como contraponto ao realismo, </w:t>
      </w:r>
      <w:proofErr w:type="spellStart"/>
      <w:r w:rsidRPr="3E5A4D21">
        <w:rPr>
          <w:rFonts w:ascii="Arial" w:eastAsia="Arial" w:hAnsi="Arial" w:cs="Arial"/>
          <w:color w:val="000000" w:themeColor="text1"/>
          <w:sz w:val="20"/>
          <w:szCs w:val="20"/>
        </w:rPr>
        <w:t>Keohane</w:t>
      </w:r>
      <w:proofErr w:type="spellEnd"/>
      <w:r w:rsidRPr="3E5A4D21">
        <w:rPr>
          <w:rFonts w:ascii="Arial" w:eastAsia="Arial" w:hAnsi="Arial" w:cs="Arial"/>
          <w:color w:val="000000" w:themeColor="text1"/>
          <w:sz w:val="20"/>
          <w:szCs w:val="20"/>
        </w:rPr>
        <w:t xml:space="preserve"> e </w:t>
      </w:r>
      <w:proofErr w:type="spellStart"/>
      <w:r w:rsidRPr="3E5A4D21">
        <w:rPr>
          <w:rFonts w:ascii="Arial" w:eastAsia="Arial" w:hAnsi="Arial" w:cs="Arial"/>
          <w:color w:val="000000" w:themeColor="text1"/>
          <w:sz w:val="20"/>
          <w:szCs w:val="20"/>
        </w:rPr>
        <w:t>Nye</w:t>
      </w:r>
      <w:proofErr w:type="spellEnd"/>
      <w:r w:rsidRPr="3E5A4D21">
        <w:rPr>
          <w:rFonts w:ascii="Arial" w:eastAsia="Arial" w:hAnsi="Arial" w:cs="Arial"/>
          <w:color w:val="000000" w:themeColor="text1"/>
          <w:sz w:val="20"/>
          <w:szCs w:val="20"/>
        </w:rPr>
        <w:t xml:space="preserve"> (1971) destacam a influência de atores </w:t>
      </w:r>
      <w:proofErr w:type="gramStart"/>
      <w:r w:rsidRPr="3E5A4D21">
        <w:rPr>
          <w:rFonts w:ascii="Arial" w:eastAsia="Arial" w:hAnsi="Arial" w:cs="Arial"/>
          <w:color w:val="000000" w:themeColor="text1"/>
          <w:sz w:val="20"/>
          <w:szCs w:val="20"/>
        </w:rPr>
        <w:t>não-estatais</w:t>
      </w:r>
      <w:proofErr w:type="gramEnd"/>
      <w:r w:rsidRPr="3E5A4D21">
        <w:rPr>
          <w:rFonts w:ascii="Arial" w:eastAsia="Arial" w:hAnsi="Arial" w:cs="Arial"/>
          <w:color w:val="000000" w:themeColor="text1"/>
          <w:sz w:val="20"/>
          <w:szCs w:val="20"/>
        </w:rPr>
        <w:t xml:space="preserve"> nas RI e a importância da economia e de uma série de outros </w:t>
      </w:r>
      <w:r w:rsidR="00BC182D">
        <w:rPr>
          <w:rFonts w:ascii="Arial" w:eastAsia="Arial" w:hAnsi="Arial" w:cs="Arial"/>
          <w:color w:val="000000" w:themeColor="text1"/>
          <w:sz w:val="20"/>
          <w:szCs w:val="20"/>
        </w:rPr>
        <w:t>assuntos da agenda [...] (SOUZA,</w:t>
      </w:r>
      <w:r w:rsidRPr="3E5A4D21">
        <w:rPr>
          <w:rFonts w:ascii="Arial" w:eastAsia="Arial" w:hAnsi="Arial" w:cs="Arial"/>
          <w:color w:val="000000" w:themeColor="text1"/>
          <w:sz w:val="20"/>
          <w:szCs w:val="20"/>
        </w:rPr>
        <w:t xml:space="preserve"> 2014, </w:t>
      </w:r>
      <w:r w:rsidR="00BC182D">
        <w:rPr>
          <w:rFonts w:ascii="Arial" w:eastAsia="Arial" w:hAnsi="Arial" w:cs="Arial"/>
          <w:color w:val="000000" w:themeColor="text1"/>
          <w:sz w:val="20"/>
          <w:szCs w:val="20"/>
        </w:rPr>
        <w:t>p.</w:t>
      </w:r>
      <w:r w:rsidRPr="3E5A4D21">
        <w:rPr>
          <w:rFonts w:ascii="Arial" w:eastAsia="Arial" w:hAnsi="Arial" w:cs="Arial"/>
          <w:color w:val="000000" w:themeColor="text1"/>
          <w:sz w:val="20"/>
          <w:szCs w:val="20"/>
        </w:rPr>
        <w:t xml:space="preserve"> 130).</w:t>
      </w:r>
    </w:p>
    <w:p w14:paraId="7667C8E3" w14:textId="7AA952A6" w:rsidR="73FBC530" w:rsidRDefault="73FBC530" w:rsidP="73FBC530">
      <w:pPr>
        <w:spacing w:after="0" w:line="240" w:lineRule="auto"/>
        <w:jc w:val="both"/>
        <w:rPr>
          <w:rFonts w:ascii="Arial" w:eastAsia="Arial" w:hAnsi="Arial" w:cs="Arial"/>
          <w:color w:val="000000" w:themeColor="text1"/>
          <w:sz w:val="20"/>
          <w:szCs w:val="20"/>
        </w:rPr>
      </w:pPr>
    </w:p>
    <w:p w14:paraId="78DF0177" w14:textId="642364EE" w:rsidR="00BC4A68" w:rsidRDefault="73FBC530" w:rsidP="73FBC530">
      <w:pPr>
        <w:spacing w:after="0" w:line="360" w:lineRule="auto"/>
        <w:ind w:firstLine="708"/>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Para o presente artigo serão realizadas pesquisas sobre a temática, sendo apresentada a pesquisa teórica onde se pretende utilizar exclusivamente artigos e trabalhos acadêmicos </w:t>
      </w:r>
      <w:r w:rsidR="00BC182D">
        <w:rPr>
          <w:rFonts w:ascii="Arial" w:eastAsia="Arial" w:hAnsi="Arial" w:cs="Arial"/>
          <w:color w:val="000000" w:themeColor="text1"/>
          <w:sz w:val="24"/>
          <w:szCs w:val="24"/>
        </w:rPr>
        <w:t>referentes</w:t>
      </w:r>
      <w:r w:rsidRPr="73FBC530">
        <w:rPr>
          <w:rFonts w:ascii="Arial" w:eastAsia="Arial" w:hAnsi="Arial" w:cs="Arial"/>
          <w:color w:val="000000" w:themeColor="text1"/>
          <w:sz w:val="24"/>
          <w:szCs w:val="24"/>
        </w:rPr>
        <w:t xml:space="preserve"> </w:t>
      </w:r>
      <w:proofErr w:type="gramStart"/>
      <w:r w:rsidRPr="73FBC530">
        <w:rPr>
          <w:rFonts w:ascii="Arial" w:eastAsia="Arial" w:hAnsi="Arial" w:cs="Arial"/>
          <w:color w:val="000000" w:themeColor="text1"/>
          <w:sz w:val="24"/>
          <w:szCs w:val="24"/>
        </w:rPr>
        <w:t>a</w:t>
      </w:r>
      <w:proofErr w:type="gramEnd"/>
      <w:r w:rsidRPr="73FBC530">
        <w:rPr>
          <w:rFonts w:ascii="Arial" w:eastAsia="Arial" w:hAnsi="Arial" w:cs="Arial"/>
          <w:color w:val="000000" w:themeColor="text1"/>
          <w:sz w:val="24"/>
          <w:szCs w:val="24"/>
        </w:rPr>
        <w:t xml:space="preserve"> q</w:t>
      </w:r>
      <w:r w:rsidR="00BC182D">
        <w:rPr>
          <w:rFonts w:ascii="Arial" w:eastAsia="Arial" w:hAnsi="Arial" w:cs="Arial"/>
          <w:color w:val="000000" w:themeColor="text1"/>
          <w:sz w:val="24"/>
          <w:szCs w:val="24"/>
        </w:rPr>
        <w:t>uestão das Segurança Nacional, t</w:t>
      </w:r>
      <w:r w:rsidRPr="73FBC530">
        <w:rPr>
          <w:rFonts w:ascii="Arial" w:eastAsia="Arial" w:hAnsi="Arial" w:cs="Arial"/>
          <w:color w:val="000000" w:themeColor="text1"/>
          <w:sz w:val="24"/>
          <w:szCs w:val="24"/>
        </w:rPr>
        <w:t xml:space="preserve">ríplices </w:t>
      </w:r>
      <w:r w:rsidR="00BC182D">
        <w:rPr>
          <w:rFonts w:ascii="Arial" w:eastAsia="Arial" w:hAnsi="Arial" w:cs="Arial"/>
          <w:color w:val="000000" w:themeColor="text1"/>
          <w:sz w:val="24"/>
          <w:szCs w:val="24"/>
        </w:rPr>
        <w:t>f</w:t>
      </w:r>
      <w:r w:rsidRPr="73FBC530">
        <w:rPr>
          <w:rFonts w:ascii="Arial" w:eastAsia="Arial" w:hAnsi="Arial" w:cs="Arial"/>
          <w:color w:val="000000" w:themeColor="text1"/>
          <w:sz w:val="24"/>
          <w:szCs w:val="24"/>
        </w:rPr>
        <w:t xml:space="preserve">ronteiras </w:t>
      </w:r>
      <w:r w:rsidR="00BC182D">
        <w:rPr>
          <w:rFonts w:ascii="Arial" w:eastAsia="Arial" w:hAnsi="Arial" w:cs="Arial"/>
          <w:color w:val="000000" w:themeColor="text1"/>
          <w:sz w:val="24"/>
          <w:szCs w:val="24"/>
        </w:rPr>
        <w:t>b</w:t>
      </w:r>
      <w:r w:rsidRPr="73FBC530">
        <w:rPr>
          <w:rFonts w:ascii="Arial" w:eastAsia="Arial" w:hAnsi="Arial" w:cs="Arial"/>
          <w:color w:val="000000" w:themeColor="text1"/>
          <w:sz w:val="24"/>
          <w:szCs w:val="24"/>
        </w:rPr>
        <w:t xml:space="preserve">rasileiras e outras que se julgar necessário para a explanação </w:t>
      </w:r>
      <w:r w:rsidR="00BC182D">
        <w:rPr>
          <w:rFonts w:ascii="Arial" w:eastAsia="Arial" w:hAnsi="Arial" w:cs="Arial"/>
          <w:color w:val="000000" w:themeColor="text1"/>
          <w:sz w:val="24"/>
          <w:szCs w:val="24"/>
        </w:rPr>
        <w:t>sobre o</w:t>
      </w:r>
      <w:r w:rsidRPr="73FBC530">
        <w:rPr>
          <w:rFonts w:ascii="Arial" w:eastAsia="Arial" w:hAnsi="Arial" w:cs="Arial"/>
          <w:color w:val="000000" w:themeColor="text1"/>
          <w:sz w:val="24"/>
          <w:szCs w:val="24"/>
        </w:rPr>
        <w:t xml:space="preserve"> tema</w:t>
      </w:r>
      <w:r w:rsidR="00BC182D">
        <w:rPr>
          <w:rFonts w:ascii="Arial" w:eastAsia="Arial" w:hAnsi="Arial" w:cs="Arial"/>
          <w:color w:val="000000" w:themeColor="text1"/>
          <w:sz w:val="24"/>
          <w:szCs w:val="24"/>
        </w:rPr>
        <w:t>.</w:t>
      </w:r>
    </w:p>
    <w:p w14:paraId="773CC79A" w14:textId="1DE662EE" w:rsidR="73FBC530" w:rsidRDefault="75056A78" w:rsidP="75056A78">
      <w:pPr>
        <w:spacing w:line="360" w:lineRule="auto"/>
        <w:ind w:firstLine="720"/>
        <w:jc w:val="both"/>
        <w:rPr>
          <w:rFonts w:ascii="Arial" w:eastAsia="Arial" w:hAnsi="Arial" w:cs="Arial"/>
          <w:color w:val="000000" w:themeColor="text1"/>
          <w:sz w:val="24"/>
          <w:szCs w:val="24"/>
        </w:rPr>
      </w:pPr>
      <w:r w:rsidRPr="75056A78">
        <w:rPr>
          <w:rFonts w:ascii="Arial" w:eastAsia="Arial" w:hAnsi="Arial" w:cs="Arial"/>
          <w:color w:val="000000" w:themeColor="text1"/>
          <w:sz w:val="24"/>
          <w:szCs w:val="24"/>
        </w:rPr>
        <w:t>A pesqu</w:t>
      </w:r>
      <w:r w:rsidR="00BC182D">
        <w:rPr>
          <w:rFonts w:ascii="Arial" w:eastAsia="Arial" w:hAnsi="Arial" w:cs="Arial"/>
          <w:color w:val="000000" w:themeColor="text1"/>
          <w:sz w:val="24"/>
          <w:szCs w:val="24"/>
        </w:rPr>
        <w:t>isa será de caráter exploratório</w:t>
      </w:r>
      <w:r w:rsidRPr="75056A78">
        <w:rPr>
          <w:rFonts w:ascii="Arial" w:eastAsia="Arial" w:hAnsi="Arial" w:cs="Arial"/>
          <w:color w:val="000000" w:themeColor="text1"/>
          <w:sz w:val="24"/>
          <w:szCs w:val="24"/>
        </w:rPr>
        <w:t xml:space="preserve"> por se enquadrar aos critérios escolhidos que conduzirá a um conhecimento aprofundado sobre o tema em questão.</w:t>
      </w:r>
    </w:p>
    <w:p w14:paraId="7BA340F1" w14:textId="7DDDFB88" w:rsidR="73FBC530" w:rsidRDefault="73FBC530" w:rsidP="73FBC530">
      <w:pPr>
        <w:spacing w:line="360" w:lineRule="auto"/>
        <w:ind w:firstLine="720"/>
        <w:jc w:val="both"/>
        <w:rPr>
          <w:rFonts w:ascii="Arial" w:eastAsia="Arial" w:hAnsi="Arial" w:cs="Arial"/>
          <w:color w:val="000000" w:themeColor="text1"/>
          <w:sz w:val="24"/>
          <w:szCs w:val="24"/>
        </w:rPr>
      </w:pPr>
    </w:p>
    <w:p w14:paraId="53915757" w14:textId="5CA81B3C" w:rsidR="00BC4A68" w:rsidRDefault="73FBC530" w:rsidP="73FBC530">
      <w:pPr>
        <w:spacing w:after="0" w:line="360" w:lineRule="auto"/>
        <w:jc w:val="both"/>
        <w:rPr>
          <w:rFonts w:ascii="Arial" w:eastAsia="Arial" w:hAnsi="Arial" w:cs="Arial"/>
          <w:color w:val="000000" w:themeColor="text1"/>
          <w:sz w:val="24"/>
          <w:szCs w:val="24"/>
        </w:rPr>
      </w:pPr>
      <w:r w:rsidRPr="73FBC530">
        <w:rPr>
          <w:rFonts w:ascii="Arial" w:eastAsia="Arial" w:hAnsi="Arial" w:cs="Arial"/>
          <w:b/>
          <w:bCs/>
          <w:color w:val="000000" w:themeColor="text1"/>
          <w:sz w:val="24"/>
          <w:szCs w:val="24"/>
        </w:rPr>
        <w:lastRenderedPageBreak/>
        <w:t>CRIMES DE FRONTEIRAS</w:t>
      </w:r>
    </w:p>
    <w:p w14:paraId="45DC96C8" w14:textId="5A43F599" w:rsidR="73FBC530" w:rsidRDefault="73FBC530" w:rsidP="73FBC530">
      <w:pPr>
        <w:spacing w:after="0" w:line="360" w:lineRule="auto"/>
        <w:jc w:val="both"/>
        <w:rPr>
          <w:rFonts w:ascii="Arial" w:eastAsia="Arial" w:hAnsi="Arial" w:cs="Arial"/>
          <w:b/>
          <w:bCs/>
          <w:color w:val="000000" w:themeColor="text1"/>
          <w:sz w:val="24"/>
          <w:szCs w:val="24"/>
        </w:rPr>
      </w:pPr>
    </w:p>
    <w:p w14:paraId="4F4964B6" w14:textId="57B684E5" w:rsidR="00BC4A68" w:rsidRDefault="05EFA5D9" w:rsidP="05EFA5D9">
      <w:pPr>
        <w:spacing w:after="0" w:line="360" w:lineRule="auto"/>
        <w:ind w:firstLine="709"/>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Uma das características dos processos de globalização </w:t>
      </w:r>
      <w:r w:rsidR="00BC182D">
        <w:rPr>
          <w:rFonts w:ascii="Arial" w:eastAsia="Arial" w:hAnsi="Arial" w:cs="Arial"/>
          <w:color w:val="000000" w:themeColor="text1"/>
          <w:sz w:val="24"/>
          <w:szCs w:val="24"/>
        </w:rPr>
        <w:t>é</w:t>
      </w:r>
      <w:r w:rsidRPr="05EFA5D9">
        <w:rPr>
          <w:rFonts w:ascii="Arial" w:eastAsia="Arial" w:hAnsi="Arial" w:cs="Arial"/>
          <w:color w:val="000000" w:themeColor="text1"/>
          <w:sz w:val="24"/>
          <w:szCs w:val="24"/>
        </w:rPr>
        <w:t xml:space="preserve"> a homogeneização de grandes centros urbanos, revolução tecnológica (comunicação, eletrônica), expansão das grandes corporações e dos blocos comerciais.  Em contrapartida, essa maior aproximação entre as diferentes partes territoriais tem permitido aos grupos internacionais de crime organizado maior campo de atuação, e os Estados propensos a essas ações criminosas (RABELO, 2007).</w:t>
      </w:r>
    </w:p>
    <w:p w14:paraId="05E45AFB" w14:textId="560AD879" w:rsidR="05EFA5D9" w:rsidRDefault="05EFA5D9" w:rsidP="05EFA5D9">
      <w:pPr>
        <w:spacing w:after="0" w:line="360" w:lineRule="auto"/>
        <w:ind w:firstLine="709"/>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Atualmente o governo federal divide a faixa de fronteiras em três arcos. O primeiro</w:t>
      </w:r>
      <w:r w:rsidR="00BC182D" w:rsidRPr="05EFA5D9">
        <w:rPr>
          <w:rFonts w:ascii="Arial" w:eastAsia="Arial" w:hAnsi="Arial" w:cs="Arial"/>
          <w:color w:val="000000" w:themeColor="text1"/>
          <w:sz w:val="24"/>
          <w:szCs w:val="24"/>
        </w:rPr>
        <w:t xml:space="preserve"> é</w:t>
      </w:r>
      <w:r w:rsidRPr="05EFA5D9">
        <w:rPr>
          <w:rFonts w:ascii="Arial" w:eastAsia="Arial" w:hAnsi="Arial" w:cs="Arial"/>
          <w:color w:val="000000" w:themeColor="text1"/>
          <w:sz w:val="24"/>
          <w:szCs w:val="24"/>
        </w:rPr>
        <w:t xml:space="preserve"> o Arco Norte (Amapá, Pará, Roraima, Amazonas e Acre), o segundo, chamado de Arco Central (Rondônia, Mato Grosso e Mato Grosso do Sul) e por fim, o Arco Sul (Paraná, Santa Catarina e Rio Grande do Sul). Conforme o </w:t>
      </w:r>
      <w:r w:rsidR="00BC182D">
        <w:rPr>
          <w:rFonts w:ascii="Arial" w:eastAsia="Arial" w:hAnsi="Arial" w:cs="Arial"/>
          <w:color w:val="000000" w:themeColor="text1"/>
          <w:sz w:val="24"/>
          <w:szCs w:val="24"/>
        </w:rPr>
        <w:t>C</w:t>
      </w:r>
      <w:r w:rsidRPr="05EFA5D9">
        <w:rPr>
          <w:rFonts w:ascii="Arial" w:eastAsia="Arial" w:hAnsi="Arial" w:cs="Arial"/>
          <w:color w:val="000000" w:themeColor="text1"/>
          <w:sz w:val="24"/>
          <w:szCs w:val="24"/>
        </w:rPr>
        <w:t xml:space="preserve">enso de 2010, por volta de 5% da população total do Brasil habita em faixas de fronteiras. Essas regiões participam com 4,4% do Produto Interno Bruto. As características e peculiaridades dessas regiões participam na formação cultural do local, pela influência direta com outros </w:t>
      </w:r>
      <w:r w:rsidR="00BC182D">
        <w:rPr>
          <w:rFonts w:ascii="Arial" w:eastAsia="Arial" w:hAnsi="Arial" w:cs="Arial"/>
          <w:color w:val="000000" w:themeColor="text1"/>
          <w:sz w:val="24"/>
          <w:szCs w:val="24"/>
        </w:rPr>
        <w:t>P</w:t>
      </w:r>
      <w:r w:rsidRPr="05EFA5D9">
        <w:rPr>
          <w:rFonts w:ascii="Arial" w:eastAsia="Arial" w:hAnsi="Arial" w:cs="Arial"/>
          <w:color w:val="000000" w:themeColor="text1"/>
          <w:sz w:val="24"/>
          <w:szCs w:val="24"/>
        </w:rPr>
        <w:t xml:space="preserve">aíses </w:t>
      </w:r>
      <w:proofErr w:type="spellStart"/>
      <w:r w:rsidRPr="05EFA5D9">
        <w:rPr>
          <w:rFonts w:ascii="Arial" w:eastAsia="Arial" w:hAnsi="Arial" w:cs="Arial"/>
          <w:color w:val="000000" w:themeColor="text1"/>
          <w:sz w:val="24"/>
          <w:szCs w:val="24"/>
        </w:rPr>
        <w:t>lindeiros</w:t>
      </w:r>
      <w:proofErr w:type="spellEnd"/>
      <w:r w:rsidRPr="05EFA5D9">
        <w:rPr>
          <w:rFonts w:ascii="Arial" w:eastAsia="Arial" w:hAnsi="Arial" w:cs="Arial"/>
          <w:color w:val="000000" w:themeColor="text1"/>
          <w:sz w:val="24"/>
          <w:szCs w:val="24"/>
        </w:rPr>
        <w:t xml:space="preserve"> (</w:t>
      </w:r>
      <w:r w:rsidR="00372874">
        <w:rPr>
          <w:rFonts w:ascii="Arial" w:eastAsia="Arial" w:hAnsi="Arial" w:cs="Arial"/>
          <w:color w:val="000000" w:themeColor="text1"/>
          <w:sz w:val="24"/>
          <w:szCs w:val="24"/>
        </w:rPr>
        <w:t xml:space="preserve">GOMES </w:t>
      </w:r>
      <w:proofErr w:type="gramStart"/>
      <w:r w:rsidRPr="05EFA5D9">
        <w:rPr>
          <w:rFonts w:ascii="Arial" w:eastAsia="Arial" w:hAnsi="Arial" w:cs="Arial"/>
          <w:color w:val="000000" w:themeColor="text1"/>
          <w:sz w:val="24"/>
          <w:szCs w:val="24"/>
        </w:rPr>
        <w:t>FILHO</w:t>
      </w:r>
      <w:r w:rsidR="00371B29">
        <w:rPr>
          <w:rFonts w:ascii="Arial" w:eastAsia="Arial" w:hAnsi="Arial" w:cs="Arial"/>
          <w:color w:val="000000" w:themeColor="text1"/>
          <w:sz w:val="24"/>
          <w:szCs w:val="24"/>
        </w:rPr>
        <w:t>,</w:t>
      </w:r>
      <w:proofErr w:type="gramEnd"/>
      <w:r w:rsidRPr="05EFA5D9">
        <w:rPr>
          <w:rFonts w:ascii="Arial" w:eastAsia="Arial" w:hAnsi="Arial" w:cs="Arial"/>
          <w:color w:val="000000" w:themeColor="text1"/>
          <w:sz w:val="24"/>
          <w:szCs w:val="24"/>
        </w:rPr>
        <w:t>2019).</w:t>
      </w:r>
    </w:p>
    <w:p w14:paraId="6A954E70" w14:textId="35B347A6" w:rsidR="05EFA5D9" w:rsidRDefault="361762DB" w:rsidP="361762DB">
      <w:pPr>
        <w:spacing w:after="0" w:line="360" w:lineRule="auto"/>
        <w:ind w:firstLine="709"/>
        <w:jc w:val="both"/>
        <w:rPr>
          <w:rFonts w:ascii="Arial" w:eastAsia="Arial" w:hAnsi="Arial" w:cs="Arial"/>
          <w:color w:val="000000" w:themeColor="text1"/>
          <w:sz w:val="24"/>
          <w:szCs w:val="24"/>
        </w:rPr>
      </w:pPr>
      <w:r w:rsidRPr="361762DB">
        <w:rPr>
          <w:rFonts w:ascii="Arial" w:eastAsia="Arial" w:hAnsi="Arial" w:cs="Arial"/>
          <w:color w:val="000000" w:themeColor="text1"/>
          <w:sz w:val="24"/>
          <w:szCs w:val="24"/>
        </w:rPr>
        <w:t>Nestas faixas fronteiriças o</w:t>
      </w:r>
      <w:r w:rsidR="00371B29">
        <w:rPr>
          <w:rFonts w:ascii="Arial" w:eastAsia="Arial" w:hAnsi="Arial" w:cs="Arial"/>
          <w:color w:val="000000" w:themeColor="text1"/>
          <w:sz w:val="24"/>
          <w:szCs w:val="24"/>
        </w:rPr>
        <w:t>correm fluxos</w:t>
      </w:r>
      <w:r w:rsidRPr="361762DB">
        <w:rPr>
          <w:rFonts w:ascii="Arial" w:eastAsia="Arial" w:hAnsi="Arial" w:cs="Arial"/>
          <w:color w:val="000000" w:themeColor="text1"/>
          <w:sz w:val="24"/>
          <w:szCs w:val="24"/>
        </w:rPr>
        <w:t xml:space="preserve"> de mercadorias, pessoas, serviços e capitais</w:t>
      </w:r>
      <w:r w:rsidR="00371B29">
        <w:rPr>
          <w:rFonts w:ascii="Arial" w:eastAsia="Arial" w:hAnsi="Arial" w:cs="Arial"/>
          <w:color w:val="000000" w:themeColor="text1"/>
          <w:sz w:val="24"/>
          <w:szCs w:val="24"/>
        </w:rPr>
        <w:t xml:space="preserve">, o que </w:t>
      </w:r>
      <w:r w:rsidRPr="361762DB">
        <w:rPr>
          <w:rFonts w:ascii="Arial" w:eastAsia="Arial" w:hAnsi="Arial" w:cs="Arial"/>
          <w:color w:val="000000" w:themeColor="text1"/>
          <w:sz w:val="24"/>
          <w:szCs w:val="24"/>
        </w:rPr>
        <w:t xml:space="preserve">favorece a ocorrência de delitos. Neste panorama é comum a ocorrência de crimes de fronteiras </w:t>
      </w:r>
      <w:r w:rsidR="00371B29">
        <w:rPr>
          <w:rFonts w:ascii="Arial" w:eastAsia="Arial" w:hAnsi="Arial" w:cs="Arial"/>
          <w:color w:val="000000" w:themeColor="text1"/>
          <w:sz w:val="24"/>
          <w:szCs w:val="24"/>
        </w:rPr>
        <w:t>como</w:t>
      </w:r>
      <w:r w:rsidRPr="361762DB">
        <w:rPr>
          <w:rFonts w:ascii="Arial" w:eastAsia="Arial" w:hAnsi="Arial" w:cs="Arial"/>
          <w:color w:val="000000" w:themeColor="text1"/>
          <w:sz w:val="24"/>
          <w:szCs w:val="24"/>
        </w:rPr>
        <w:t xml:space="preserve"> o contrabando, mineração ilegal, tráfico de drogas, descaminho, lavagem de dinheiro, tráfico de pessoas e de recursos naturais. Delitos estes favorecidos pela “criação de uma cultura de tolerância e por promover um esgarçamento de valores morais que, de certa forma, favorecem o surgimento da criminalidade de maior potencial ofensivo” (</w:t>
      </w:r>
      <w:r w:rsidR="00372874">
        <w:rPr>
          <w:rFonts w:ascii="Arial" w:eastAsia="Arial" w:hAnsi="Arial" w:cs="Arial"/>
          <w:color w:val="000000" w:themeColor="text1"/>
          <w:sz w:val="24"/>
          <w:szCs w:val="24"/>
        </w:rPr>
        <w:t xml:space="preserve">GOMES </w:t>
      </w:r>
      <w:r w:rsidRPr="361762DB">
        <w:rPr>
          <w:rFonts w:ascii="Arial" w:eastAsia="Arial" w:hAnsi="Arial" w:cs="Arial"/>
          <w:color w:val="000000" w:themeColor="text1"/>
          <w:sz w:val="24"/>
          <w:szCs w:val="24"/>
        </w:rPr>
        <w:t>FILHO</w:t>
      </w:r>
      <w:r w:rsidR="00371B29">
        <w:rPr>
          <w:rFonts w:ascii="Arial" w:eastAsia="Arial" w:hAnsi="Arial" w:cs="Arial"/>
          <w:color w:val="000000" w:themeColor="text1"/>
          <w:sz w:val="24"/>
          <w:szCs w:val="24"/>
        </w:rPr>
        <w:t xml:space="preserve">, </w:t>
      </w:r>
      <w:r w:rsidRPr="361762DB">
        <w:rPr>
          <w:rFonts w:ascii="Arial" w:eastAsia="Arial" w:hAnsi="Arial" w:cs="Arial"/>
          <w:color w:val="000000" w:themeColor="text1"/>
          <w:sz w:val="24"/>
          <w:szCs w:val="24"/>
        </w:rPr>
        <w:t>2019).</w:t>
      </w:r>
    </w:p>
    <w:p w14:paraId="107A7703" w14:textId="0C0CF699" w:rsidR="00BC4A68" w:rsidRDefault="05EFA5D9" w:rsidP="05EFA5D9">
      <w:pPr>
        <w:spacing w:line="360" w:lineRule="auto"/>
        <w:ind w:firstLine="720"/>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O crime organizado transnacional tem sua origem no debate crítico onde o aspecto “transnacional” é utilizado por alguns pesquisadores para explicar o impacto da globalização na criminalidade. O Transnacional literalmente se enquadra como algo que se realiza através das nações, terminologia utilizada por Samuel Huntington em</w:t>
      </w:r>
      <w:r w:rsidRPr="05EFA5D9">
        <w:rPr>
          <w:rFonts w:ascii="Arial" w:eastAsia="Arial" w:hAnsi="Arial" w:cs="Arial"/>
          <w:i/>
          <w:iCs/>
          <w:color w:val="000000" w:themeColor="text1"/>
          <w:sz w:val="24"/>
          <w:szCs w:val="24"/>
        </w:rPr>
        <w:t xml:space="preserve"> “</w:t>
      </w:r>
      <w:proofErr w:type="spellStart"/>
      <w:r w:rsidRPr="05EFA5D9">
        <w:rPr>
          <w:rFonts w:ascii="Arial" w:eastAsia="Arial" w:hAnsi="Arial" w:cs="Arial"/>
          <w:i/>
          <w:iCs/>
          <w:color w:val="000000" w:themeColor="text1"/>
          <w:sz w:val="24"/>
          <w:szCs w:val="24"/>
        </w:rPr>
        <w:t>transnational</w:t>
      </w:r>
      <w:proofErr w:type="spellEnd"/>
      <w:r w:rsidRPr="05EFA5D9">
        <w:rPr>
          <w:rFonts w:ascii="Arial" w:eastAsia="Arial" w:hAnsi="Arial" w:cs="Arial"/>
          <w:i/>
          <w:iCs/>
          <w:color w:val="000000" w:themeColor="text1"/>
          <w:sz w:val="24"/>
          <w:szCs w:val="24"/>
        </w:rPr>
        <w:t xml:space="preserve"> </w:t>
      </w:r>
      <w:proofErr w:type="spellStart"/>
      <w:r w:rsidRPr="05EFA5D9">
        <w:rPr>
          <w:rFonts w:ascii="Arial" w:eastAsia="Arial" w:hAnsi="Arial" w:cs="Arial"/>
          <w:i/>
          <w:iCs/>
          <w:color w:val="000000" w:themeColor="text1"/>
          <w:sz w:val="24"/>
          <w:szCs w:val="24"/>
        </w:rPr>
        <w:t>Organizations</w:t>
      </w:r>
      <w:proofErr w:type="spellEnd"/>
      <w:r w:rsidRPr="05EFA5D9">
        <w:rPr>
          <w:rFonts w:ascii="Arial" w:eastAsia="Arial" w:hAnsi="Arial" w:cs="Arial"/>
          <w:i/>
          <w:iCs/>
          <w:color w:val="000000" w:themeColor="text1"/>
          <w:sz w:val="24"/>
          <w:szCs w:val="24"/>
        </w:rPr>
        <w:t xml:space="preserve"> in World </w:t>
      </w:r>
      <w:proofErr w:type="spellStart"/>
      <w:r w:rsidRPr="05EFA5D9">
        <w:rPr>
          <w:rFonts w:ascii="Arial" w:eastAsia="Arial" w:hAnsi="Arial" w:cs="Arial"/>
          <w:i/>
          <w:iCs/>
          <w:color w:val="000000" w:themeColor="text1"/>
          <w:sz w:val="24"/>
          <w:szCs w:val="24"/>
        </w:rPr>
        <w:t>Politics</w:t>
      </w:r>
      <w:proofErr w:type="spellEnd"/>
      <w:r w:rsidRPr="05EFA5D9">
        <w:rPr>
          <w:rFonts w:ascii="Arial" w:eastAsia="Arial" w:hAnsi="Arial" w:cs="Arial"/>
          <w:i/>
          <w:iCs/>
          <w:color w:val="000000" w:themeColor="text1"/>
          <w:sz w:val="24"/>
          <w:szCs w:val="24"/>
        </w:rPr>
        <w:t xml:space="preserve">”, </w:t>
      </w:r>
      <w:r w:rsidRPr="05EFA5D9">
        <w:rPr>
          <w:rFonts w:ascii="Arial" w:eastAsia="Arial" w:hAnsi="Arial" w:cs="Arial"/>
          <w:color w:val="000000" w:themeColor="text1"/>
          <w:sz w:val="24"/>
          <w:szCs w:val="24"/>
        </w:rPr>
        <w:t>este caráter transnacional se insere nos estudos das Relações</w:t>
      </w:r>
      <w:r w:rsidR="00371B29">
        <w:rPr>
          <w:rFonts w:ascii="Arial" w:eastAsia="Arial" w:hAnsi="Arial" w:cs="Arial"/>
          <w:color w:val="000000" w:themeColor="text1"/>
          <w:sz w:val="24"/>
          <w:szCs w:val="24"/>
        </w:rPr>
        <w:t xml:space="preserve"> Internacionais (WERNER, 2009, p.</w:t>
      </w:r>
      <w:r w:rsidRPr="05EFA5D9">
        <w:rPr>
          <w:rFonts w:ascii="Arial" w:eastAsia="Arial" w:hAnsi="Arial" w:cs="Arial"/>
          <w:color w:val="000000" w:themeColor="text1"/>
          <w:sz w:val="24"/>
          <w:szCs w:val="24"/>
        </w:rPr>
        <w:t xml:space="preserve"> 35).</w:t>
      </w:r>
    </w:p>
    <w:p w14:paraId="79CBBA16" w14:textId="5075ADDB" w:rsidR="73FBC530" w:rsidRDefault="05EFA5D9" w:rsidP="00371B29">
      <w:pPr>
        <w:spacing w:line="360" w:lineRule="auto"/>
        <w:ind w:firstLine="720"/>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O que é consenso entre os estudiosos dos crimes de fronteiras e as organizações criminosas é a identificação de características como estrutura, tamanho, forma e ramo de atividade ilícita. </w:t>
      </w:r>
      <w:r w:rsidR="00371B29">
        <w:rPr>
          <w:rFonts w:ascii="Arial" w:eastAsia="Arial" w:hAnsi="Arial" w:cs="Arial"/>
          <w:color w:val="000000" w:themeColor="text1"/>
          <w:sz w:val="24"/>
          <w:szCs w:val="24"/>
        </w:rPr>
        <w:t>P</w:t>
      </w:r>
      <w:r w:rsidRPr="05EFA5D9">
        <w:rPr>
          <w:rFonts w:ascii="Arial" w:eastAsia="Arial" w:hAnsi="Arial" w:cs="Arial"/>
          <w:color w:val="000000" w:themeColor="text1"/>
          <w:sz w:val="24"/>
          <w:szCs w:val="24"/>
        </w:rPr>
        <w:t xml:space="preserve">osições de hierarquia são perfeitamente </w:t>
      </w:r>
      <w:r w:rsidRPr="05EFA5D9">
        <w:rPr>
          <w:rFonts w:ascii="Arial" w:eastAsia="Arial" w:hAnsi="Arial" w:cs="Arial"/>
          <w:color w:val="000000" w:themeColor="text1"/>
          <w:sz w:val="24"/>
          <w:szCs w:val="24"/>
        </w:rPr>
        <w:lastRenderedPageBreak/>
        <w:t>observadas no que tange a especialização funcional do indivíduo dentro da organização, envolvendo quantias de capital, testa de ferro, uso de violência e ameaças e a corrupção. Esta última</w:t>
      </w:r>
      <w:r w:rsidR="00371B29" w:rsidRPr="05EFA5D9">
        <w:rPr>
          <w:rFonts w:ascii="Arial" w:eastAsia="Arial" w:hAnsi="Arial" w:cs="Arial"/>
          <w:color w:val="000000" w:themeColor="text1"/>
          <w:sz w:val="24"/>
          <w:szCs w:val="24"/>
        </w:rPr>
        <w:t xml:space="preserve"> tem</w:t>
      </w:r>
      <w:r w:rsidRPr="05EFA5D9">
        <w:rPr>
          <w:rFonts w:ascii="Arial" w:eastAsia="Arial" w:hAnsi="Arial" w:cs="Arial"/>
          <w:color w:val="000000" w:themeColor="text1"/>
          <w:sz w:val="24"/>
          <w:szCs w:val="24"/>
        </w:rPr>
        <w:t xml:space="preserve"> papel primordial através da extorsão (agente público exige uma quantia para realizar algo ilegal) ou do suborno (agente público aceita dinheiro ou algum benefício para deixar de aplicar a lei), ocorrendo o uso indevido da posição do agente, além de desrespeitar a aplicação da lei (WERNER</w:t>
      </w:r>
      <w:r w:rsidR="00371B29">
        <w:rPr>
          <w:rFonts w:ascii="Arial" w:eastAsia="Arial" w:hAnsi="Arial" w:cs="Arial"/>
          <w:color w:val="000000" w:themeColor="text1"/>
          <w:sz w:val="24"/>
          <w:szCs w:val="24"/>
        </w:rPr>
        <w:t>,</w:t>
      </w:r>
      <w:r w:rsidRPr="05EFA5D9">
        <w:rPr>
          <w:rFonts w:ascii="Arial" w:eastAsia="Arial" w:hAnsi="Arial" w:cs="Arial"/>
          <w:color w:val="000000" w:themeColor="text1"/>
          <w:sz w:val="24"/>
          <w:szCs w:val="24"/>
        </w:rPr>
        <w:t xml:space="preserve"> 2009).</w:t>
      </w:r>
    </w:p>
    <w:p w14:paraId="71A40C46" w14:textId="644C968A" w:rsidR="00BC4A68" w:rsidRDefault="73FBC530" w:rsidP="73FBC530">
      <w:pPr>
        <w:spacing w:after="0" w:line="360" w:lineRule="auto"/>
        <w:ind w:firstLine="708"/>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O conceito de fronteiras está intimamente relacionado ao campo da geopolítica que obedecem às regras do espaço e meio geográfico </w:t>
      </w:r>
      <w:proofErr w:type="gramStart"/>
      <w:r w:rsidRPr="73FBC530">
        <w:rPr>
          <w:rFonts w:ascii="Arial" w:eastAsia="Arial" w:hAnsi="Arial" w:cs="Arial"/>
          <w:color w:val="000000" w:themeColor="text1"/>
          <w:sz w:val="24"/>
          <w:szCs w:val="24"/>
        </w:rPr>
        <w:t>culminando nos</w:t>
      </w:r>
      <w:proofErr w:type="gramEnd"/>
      <w:r w:rsidRPr="73FBC530">
        <w:rPr>
          <w:rFonts w:ascii="Arial" w:eastAsia="Arial" w:hAnsi="Arial" w:cs="Arial"/>
          <w:color w:val="000000" w:themeColor="text1"/>
          <w:sz w:val="24"/>
          <w:szCs w:val="24"/>
        </w:rPr>
        <w:t xml:space="preserve"> diferentes comportamentos do sistema internacional, procurando elementos como a população, os governos e os espaços delimitados pelas fronteiras (SEABRA</w:t>
      </w:r>
      <w:r w:rsidR="00371B29">
        <w:rPr>
          <w:rFonts w:ascii="Arial" w:eastAsia="Arial" w:hAnsi="Arial" w:cs="Arial"/>
          <w:color w:val="000000" w:themeColor="text1"/>
          <w:sz w:val="24"/>
          <w:szCs w:val="24"/>
        </w:rPr>
        <w:t>,</w:t>
      </w:r>
      <w:r w:rsidRPr="73FBC530">
        <w:rPr>
          <w:rFonts w:ascii="Arial" w:eastAsia="Arial" w:hAnsi="Arial" w:cs="Arial"/>
          <w:color w:val="000000" w:themeColor="text1"/>
          <w:sz w:val="24"/>
          <w:szCs w:val="24"/>
        </w:rPr>
        <w:t xml:space="preserve"> 2012).</w:t>
      </w:r>
    </w:p>
    <w:p w14:paraId="2816158B" w14:textId="35CDC1F9" w:rsidR="00BC4A68" w:rsidRDefault="361762DB" w:rsidP="361762DB">
      <w:pPr>
        <w:spacing w:line="360" w:lineRule="auto"/>
        <w:ind w:firstLine="708"/>
        <w:jc w:val="both"/>
        <w:rPr>
          <w:rFonts w:ascii="Arial" w:eastAsia="Arial" w:hAnsi="Arial" w:cs="Arial"/>
          <w:color w:val="000000" w:themeColor="text1"/>
          <w:sz w:val="24"/>
          <w:szCs w:val="24"/>
        </w:rPr>
      </w:pPr>
      <w:r w:rsidRPr="361762DB">
        <w:rPr>
          <w:rFonts w:ascii="Arial" w:eastAsia="Arial" w:hAnsi="Arial" w:cs="Arial"/>
          <w:color w:val="000000" w:themeColor="text1"/>
          <w:sz w:val="24"/>
          <w:szCs w:val="24"/>
        </w:rPr>
        <w:t xml:space="preserve">Assim, estas fronteiras se apresentam com terminologias e grupos diferentes para determinados autores. Para </w:t>
      </w:r>
      <w:proofErr w:type="spellStart"/>
      <w:r w:rsidRPr="361762DB">
        <w:rPr>
          <w:rFonts w:ascii="Arial" w:eastAsia="Arial" w:hAnsi="Arial" w:cs="Arial"/>
          <w:color w:val="000000" w:themeColor="text1"/>
          <w:sz w:val="24"/>
          <w:szCs w:val="24"/>
        </w:rPr>
        <w:t>Ratzel</w:t>
      </w:r>
      <w:proofErr w:type="spellEnd"/>
      <w:r w:rsidRPr="361762DB">
        <w:rPr>
          <w:rFonts w:ascii="Arial" w:eastAsia="Arial" w:hAnsi="Arial" w:cs="Arial"/>
          <w:color w:val="000000" w:themeColor="text1"/>
          <w:sz w:val="24"/>
          <w:szCs w:val="24"/>
        </w:rPr>
        <w:t xml:space="preserve"> (1844-1904) as fronteiras são tipificadas em três grupos: fronteiras políticas, artificiais e naturais, ainda sendo subdividida em simples, duplas, descontínuas, deficientes e elásticas, vale ressaltar a relevância para </w:t>
      </w:r>
      <w:r w:rsidR="006950BC" w:rsidRPr="361762DB">
        <w:rPr>
          <w:rFonts w:ascii="Arial" w:eastAsia="Arial" w:hAnsi="Arial" w:cs="Arial"/>
          <w:color w:val="000000" w:themeColor="text1"/>
          <w:sz w:val="24"/>
          <w:szCs w:val="24"/>
        </w:rPr>
        <w:t>o referido autor de marcos físico (florestas, desertos e etc.)</w:t>
      </w:r>
      <w:r w:rsidR="00371B29">
        <w:rPr>
          <w:rFonts w:ascii="Arial" w:eastAsia="Arial" w:hAnsi="Arial" w:cs="Arial"/>
          <w:color w:val="000000" w:themeColor="text1"/>
          <w:sz w:val="24"/>
          <w:szCs w:val="24"/>
        </w:rPr>
        <w:t xml:space="preserve"> (SEABRA,</w:t>
      </w:r>
      <w:r w:rsidRPr="361762DB">
        <w:rPr>
          <w:rFonts w:ascii="Arial" w:eastAsia="Arial" w:hAnsi="Arial" w:cs="Arial"/>
          <w:color w:val="000000" w:themeColor="text1"/>
          <w:sz w:val="24"/>
          <w:szCs w:val="24"/>
        </w:rPr>
        <w:t xml:space="preserve"> 2012). </w:t>
      </w:r>
    </w:p>
    <w:p w14:paraId="57572555" w14:textId="14BC3318" w:rsidR="00BC4A68" w:rsidRDefault="3E5A4D21" w:rsidP="3E5A4D21">
      <w:pPr>
        <w:spacing w:after="0" w:line="240" w:lineRule="auto"/>
        <w:ind w:left="2268"/>
        <w:jc w:val="both"/>
      </w:pPr>
      <w:r w:rsidRPr="3E5A4D21">
        <w:rPr>
          <w:rFonts w:ascii="Arial" w:eastAsia="Arial" w:hAnsi="Arial" w:cs="Arial"/>
          <w:color w:val="000000" w:themeColor="text1"/>
          <w:sz w:val="20"/>
          <w:szCs w:val="20"/>
        </w:rPr>
        <w:t xml:space="preserve"> A faixa de fronteira é identificada pela Lei nº 6.634, de 1979 como região estratégica ao Estado corresponde a aproximadamente 27% do território nacional com, 15.719 km de extensão, abriga cerca de 10 milhões de habitantes de 11 estados brasileiros e é lindeira a 10 países da </w:t>
      </w:r>
      <w:r w:rsidR="00371B29">
        <w:rPr>
          <w:rFonts w:ascii="Arial" w:eastAsia="Arial" w:hAnsi="Arial" w:cs="Arial"/>
          <w:color w:val="000000" w:themeColor="text1"/>
          <w:sz w:val="20"/>
          <w:szCs w:val="20"/>
        </w:rPr>
        <w:t>América do Sul (SANTOS e LAMOSO,</w:t>
      </w:r>
      <w:r w:rsidRPr="3E5A4D21">
        <w:rPr>
          <w:rFonts w:ascii="Arial" w:eastAsia="Arial" w:hAnsi="Arial" w:cs="Arial"/>
          <w:color w:val="000000" w:themeColor="text1"/>
          <w:sz w:val="20"/>
          <w:szCs w:val="20"/>
        </w:rPr>
        <w:t xml:space="preserve"> 2015, p</w:t>
      </w:r>
      <w:r w:rsidR="00371B29">
        <w:rPr>
          <w:rFonts w:ascii="Arial" w:eastAsia="Arial" w:hAnsi="Arial" w:cs="Arial"/>
          <w:color w:val="000000" w:themeColor="text1"/>
          <w:sz w:val="20"/>
          <w:szCs w:val="20"/>
        </w:rPr>
        <w:t>.</w:t>
      </w:r>
      <w:r w:rsidRPr="3E5A4D21">
        <w:rPr>
          <w:rFonts w:ascii="Arial" w:eastAsia="Arial" w:hAnsi="Arial" w:cs="Arial"/>
          <w:color w:val="000000" w:themeColor="text1"/>
          <w:sz w:val="20"/>
          <w:szCs w:val="20"/>
        </w:rPr>
        <w:t xml:space="preserve"> 03).</w:t>
      </w:r>
    </w:p>
    <w:p w14:paraId="3CB4B98C" w14:textId="3C9F35BC" w:rsidR="73FBC530" w:rsidRDefault="73FBC530" w:rsidP="73FBC530">
      <w:pPr>
        <w:spacing w:after="0" w:line="240" w:lineRule="auto"/>
        <w:ind w:left="2976" w:hanging="2268"/>
        <w:jc w:val="both"/>
        <w:rPr>
          <w:rFonts w:ascii="Arial" w:eastAsia="Arial" w:hAnsi="Arial" w:cs="Arial"/>
          <w:color w:val="000000" w:themeColor="text1"/>
          <w:sz w:val="20"/>
          <w:szCs w:val="20"/>
        </w:rPr>
      </w:pPr>
    </w:p>
    <w:p w14:paraId="796F8160" w14:textId="51F1A2EF" w:rsidR="00BC4A68" w:rsidRDefault="05EFA5D9" w:rsidP="05EFA5D9">
      <w:pPr>
        <w:spacing w:line="360" w:lineRule="auto"/>
        <w:ind w:firstLine="708"/>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Para </w:t>
      </w:r>
      <w:proofErr w:type="spellStart"/>
      <w:r w:rsidRPr="05EFA5D9">
        <w:rPr>
          <w:rFonts w:ascii="Arial" w:eastAsia="Arial" w:hAnsi="Arial" w:cs="Arial"/>
          <w:color w:val="000000" w:themeColor="text1"/>
          <w:sz w:val="24"/>
          <w:szCs w:val="24"/>
        </w:rPr>
        <w:t>Kjellen</w:t>
      </w:r>
      <w:proofErr w:type="spellEnd"/>
      <w:r w:rsidRPr="05EFA5D9">
        <w:rPr>
          <w:rFonts w:ascii="Arial" w:eastAsia="Arial" w:hAnsi="Arial" w:cs="Arial"/>
          <w:color w:val="000000" w:themeColor="text1"/>
          <w:sz w:val="24"/>
          <w:szCs w:val="24"/>
        </w:rPr>
        <w:t xml:space="preserve"> (1864-1922) as fronteiras eram uma combinação de distintas características como: históricas, naturais, de construção e ainda, de caráter geométrico de acordo com o contexto inserido. </w:t>
      </w:r>
      <w:proofErr w:type="spellStart"/>
      <w:r w:rsidRPr="05EFA5D9">
        <w:rPr>
          <w:rFonts w:ascii="Arial" w:eastAsia="Arial" w:hAnsi="Arial" w:cs="Arial"/>
          <w:color w:val="000000" w:themeColor="text1"/>
          <w:sz w:val="24"/>
          <w:szCs w:val="24"/>
        </w:rPr>
        <w:t>Haushofer</w:t>
      </w:r>
      <w:proofErr w:type="spellEnd"/>
      <w:r w:rsidRPr="05EFA5D9">
        <w:rPr>
          <w:rFonts w:ascii="Arial" w:eastAsia="Arial" w:hAnsi="Arial" w:cs="Arial"/>
          <w:color w:val="000000" w:themeColor="text1"/>
          <w:sz w:val="24"/>
          <w:szCs w:val="24"/>
        </w:rPr>
        <w:t xml:space="preserve"> (1869-1946) propôs que a interpretação de fronteira correspondia </w:t>
      </w:r>
      <w:proofErr w:type="gramStart"/>
      <w:r w:rsidRPr="05EFA5D9">
        <w:rPr>
          <w:rFonts w:ascii="Arial" w:eastAsia="Arial" w:hAnsi="Arial" w:cs="Arial"/>
          <w:color w:val="000000" w:themeColor="text1"/>
          <w:sz w:val="24"/>
          <w:szCs w:val="24"/>
        </w:rPr>
        <w:t>à</w:t>
      </w:r>
      <w:proofErr w:type="gramEnd"/>
      <w:r w:rsidRPr="05EFA5D9">
        <w:rPr>
          <w:rFonts w:ascii="Arial" w:eastAsia="Arial" w:hAnsi="Arial" w:cs="Arial"/>
          <w:color w:val="000000" w:themeColor="text1"/>
          <w:sz w:val="24"/>
          <w:szCs w:val="24"/>
        </w:rPr>
        <w:t xml:space="preserve"> uma expressão da penetração cultural classificando em fronteiras de equilíbrio, decadência, de apatia, de manobra e ataque, entrando em declínio teórico junto ao </w:t>
      </w:r>
      <w:r w:rsidRPr="05EFA5D9">
        <w:rPr>
          <w:rFonts w:ascii="Arial" w:eastAsia="Arial" w:hAnsi="Arial" w:cs="Arial"/>
          <w:i/>
          <w:iCs/>
          <w:color w:val="000000" w:themeColor="text1"/>
          <w:sz w:val="24"/>
          <w:szCs w:val="24"/>
        </w:rPr>
        <w:t>III Reich</w:t>
      </w:r>
      <w:r w:rsidRPr="05EFA5D9">
        <w:rPr>
          <w:rFonts w:ascii="Arial" w:eastAsia="Arial" w:hAnsi="Arial" w:cs="Arial"/>
          <w:color w:val="000000" w:themeColor="text1"/>
          <w:sz w:val="24"/>
          <w:szCs w:val="24"/>
        </w:rPr>
        <w:t xml:space="preserve">. </w:t>
      </w:r>
      <w:proofErr w:type="spellStart"/>
      <w:r w:rsidRPr="05EFA5D9">
        <w:rPr>
          <w:rFonts w:ascii="Arial" w:eastAsia="Arial" w:hAnsi="Arial" w:cs="Arial"/>
          <w:color w:val="000000" w:themeColor="text1"/>
          <w:sz w:val="24"/>
          <w:szCs w:val="24"/>
        </w:rPr>
        <w:t>Ancel</w:t>
      </w:r>
      <w:proofErr w:type="spellEnd"/>
      <w:r w:rsidRPr="05EFA5D9">
        <w:rPr>
          <w:rFonts w:ascii="Arial" w:eastAsia="Arial" w:hAnsi="Arial" w:cs="Arial"/>
          <w:color w:val="000000" w:themeColor="text1"/>
          <w:sz w:val="24"/>
          <w:szCs w:val="24"/>
        </w:rPr>
        <w:t xml:space="preserve"> (1879- 1942), parte do pressuposto de que os elementos puramente naturais não caracterizavam as fronteiras, já que se podiam adotá-las ou não. O autor apresenta que a noção de fronteira é um equilíbrio de força entre as diferentes sociedades, passível de mudanças. Portanto, com viés transitório, adotando as terminologias de fronteiras plásticas, modernas e humanas. Já a autora Maria </w:t>
      </w:r>
      <w:proofErr w:type="spellStart"/>
      <w:proofErr w:type="gramStart"/>
      <w:r w:rsidRPr="05EFA5D9">
        <w:rPr>
          <w:rFonts w:ascii="Arial" w:eastAsia="Arial" w:hAnsi="Arial" w:cs="Arial"/>
          <w:color w:val="000000" w:themeColor="text1"/>
          <w:sz w:val="24"/>
          <w:szCs w:val="24"/>
        </w:rPr>
        <w:t>Marchueta</w:t>
      </w:r>
      <w:proofErr w:type="spellEnd"/>
      <w:r w:rsidRPr="05EFA5D9">
        <w:rPr>
          <w:rFonts w:ascii="Arial" w:eastAsia="Arial" w:hAnsi="Arial" w:cs="Arial"/>
          <w:color w:val="000000" w:themeColor="text1"/>
          <w:sz w:val="24"/>
          <w:szCs w:val="24"/>
        </w:rPr>
        <w:t>(</w:t>
      </w:r>
      <w:proofErr w:type="gramEnd"/>
      <w:r w:rsidRPr="05EFA5D9">
        <w:rPr>
          <w:rFonts w:ascii="Arial" w:eastAsia="Arial" w:hAnsi="Arial" w:cs="Arial"/>
          <w:color w:val="000000" w:themeColor="text1"/>
          <w:sz w:val="24"/>
          <w:szCs w:val="24"/>
        </w:rPr>
        <w:t xml:space="preserve"> 2002) apresenta as fronteiras estruturais ligadas as pressões da globalização e fronteiras conjunturais que se estabelecem por novos interesses econômicos e sociais.  De modo geral, as </w:t>
      </w:r>
      <w:r w:rsidRPr="05EFA5D9">
        <w:rPr>
          <w:rFonts w:ascii="Arial" w:eastAsia="Arial" w:hAnsi="Arial" w:cs="Arial"/>
          <w:color w:val="000000" w:themeColor="text1"/>
          <w:sz w:val="24"/>
          <w:szCs w:val="24"/>
        </w:rPr>
        <w:lastRenderedPageBreak/>
        <w:t xml:space="preserve">fronteiras partem de um território e de como o homem atua nele a partir de diversos fatores (SEABRA, 2012). </w:t>
      </w:r>
      <w:r w:rsidR="00371B29">
        <w:rPr>
          <w:rFonts w:ascii="Arial" w:eastAsia="Arial" w:hAnsi="Arial" w:cs="Arial"/>
          <w:color w:val="000000" w:themeColor="text1"/>
          <w:sz w:val="24"/>
          <w:szCs w:val="24"/>
        </w:rPr>
        <w:t>Assim, a história e a</w:t>
      </w:r>
      <w:r w:rsidRPr="05EFA5D9">
        <w:rPr>
          <w:rFonts w:ascii="Arial" w:eastAsia="Arial" w:hAnsi="Arial" w:cs="Arial"/>
          <w:color w:val="000000" w:themeColor="text1"/>
          <w:sz w:val="24"/>
          <w:szCs w:val="24"/>
        </w:rPr>
        <w:t xml:space="preserve"> geografia das fronteiras </w:t>
      </w:r>
      <w:r w:rsidR="00371B29">
        <w:rPr>
          <w:rFonts w:ascii="Arial" w:eastAsia="Arial" w:hAnsi="Arial" w:cs="Arial"/>
          <w:color w:val="000000" w:themeColor="text1"/>
          <w:sz w:val="24"/>
          <w:szCs w:val="24"/>
        </w:rPr>
        <w:t>“</w:t>
      </w:r>
      <w:r w:rsidRPr="05EFA5D9">
        <w:rPr>
          <w:rFonts w:ascii="Arial" w:eastAsia="Arial" w:hAnsi="Arial" w:cs="Arial"/>
          <w:color w:val="000000" w:themeColor="text1"/>
          <w:sz w:val="24"/>
          <w:szCs w:val="24"/>
        </w:rPr>
        <w:t>nos mostra que, desde o surgimento e da aceitação da palavra na linguagem corrente, fronteira vai adquirir significados diversos e vai responder as necessidades dos grupos no tempo e no espaço” (MARISTELA, 2014, p</w:t>
      </w:r>
      <w:r w:rsidR="00371B29">
        <w:rPr>
          <w:rFonts w:ascii="Arial" w:eastAsia="Arial" w:hAnsi="Arial" w:cs="Arial"/>
          <w:color w:val="000000" w:themeColor="text1"/>
          <w:sz w:val="24"/>
          <w:szCs w:val="24"/>
        </w:rPr>
        <w:t>.</w:t>
      </w:r>
      <w:r w:rsidRPr="05EFA5D9">
        <w:rPr>
          <w:rFonts w:ascii="Arial" w:eastAsia="Arial" w:hAnsi="Arial" w:cs="Arial"/>
          <w:color w:val="000000" w:themeColor="text1"/>
          <w:sz w:val="24"/>
          <w:szCs w:val="24"/>
        </w:rPr>
        <w:t xml:space="preserve"> 02).</w:t>
      </w:r>
    </w:p>
    <w:p w14:paraId="30CC3403" w14:textId="4141293A" w:rsidR="00BC4A68" w:rsidRDefault="00BC4A68" w:rsidP="4CD36901">
      <w:pPr>
        <w:spacing w:line="360" w:lineRule="auto"/>
        <w:jc w:val="both"/>
        <w:rPr>
          <w:rFonts w:ascii="Arial" w:eastAsia="Arial" w:hAnsi="Arial" w:cs="Arial"/>
          <w:color w:val="000000" w:themeColor="text1"/>
          <w:sz w:val="24"/>
          <w:szCs w:val="24"/>
        </w:rPr>
      </w:pPr>
    </w:p>
    <w:p w14:paraId="02357040" w14:textId="1DCD656E" w:rsidR="29D6A263" w:rsidRDefault="29D6A263" w:rsidP="29D6A263">
      <w:pPr>
        <w:spacing w:line="360" w:lineRule="auto"/>
        <w:jc w:val="both"/>
        <w:rPr>
          <w:rFonts w:ascii="Arial" w:eastAsia="Arial" w:hAnsi="Arial" w:cs="Arial"/>
          <w:b/>
          <w:bCs/>
          <w:color w:val="000000" w:themeColor="text1"/>
          <w:sz w:val="24"/>
          <w:szCs w:val="24"/>
        </w:rPr>
      </w:pPr>
      <w:proofErr w:type="gramStart"/>
      <w:r w:rsidRPr="29D6A263">
        <w:rPr>
          <w:rFonts w:ascii="Arial" w:eastAsia="Arial" w:hAnsi="Arial" w:cs="Arial"/>
          <w:b/>
          <w:bCs/>
          <w:color w:val="000000" w:themeColor="text1"/>
          <w:sz w:val="24"/>
          <w:szCs w:val="24"/>
        </w:rPr>
        <w:t>2</w:t>
      </w:r>
      <w:proofErr w:type="gramEnd"/>
      <w:r w:rsidRPr="29D6A263">
        <w:rPr>
          <w:rFonts w:ascii="Arial" w:eastAsia="Arial" w:hAnsi="Arial" w:cs="Arial"/>
          <w:b/>
          <w:bCs/>
          <w:color w:val="000000" w:themeColor="text1"/>
          <w:sz w:val="24"/>
          <w:szCs w:val="24"/>
        </w:rPr>
        <w:t xml:space="preserve"> CRIMINALIDADE NA</w:t>
      </w:r>
      <w:r w:rsidR="00371B29">
        <w:rPr>
          <w:rFonts w:ascii="Arial" w:eastAsia="Arial" w:hAnsi="Arial" w:cs="Arial"/>
          <w:b/>
          <w:bCs/>
          <w:color w:val="000000" w:themeColor="text1"/>
          <w:sz w:val="24"/>
          <w:szCs w:val="24"/>
        </w:rPr>
        <w:t xml:space="preserve"> FRONTEIRA</w:t>
      </w:r>
    </w:p>
    <w:p w14:paraId="5BBC9926" w14:textId="109526B3" w:rsidR="29D6A263" w:rsidRDefault="29D6A263" w:rsidP="29D6A263">
      <w:pPr>
        <w:spacing w:after="0" w:line="360" w:lineRule="auto"/>
        <w:ind w:firstLine="708"/>
        <w:jc w:val="both"/>
        <w:rPr>
          <w:rFonts w:ascii="Arial" w:eastAsia="Arial" w:hAnsi="Arial" w:cs="Arial"/>
          <w:color w:val="000000" w:themeColor="text1"/>
          <w:sz w:val="24"/>
          <w:szCs w:val="24"/>
        </w:rPr>
      </w:pPr>
    </w:p>
    <w:p w14:paraId="0DDD4BF6" w14:textId="7C7F7DD6" w:rsidR="73FBC530" w:rsidRDefault="73FBC530" w:rsidP="73FBC530">
      <w:pPr>
        <w:spacing w:after="0" w:line="360" w:lineRule="auto"/>
        <w:ind w:firstLine="708"/>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As regiões transfronteiriças são áreas de circulação entre Estados ou Países que se constituem a partir de níveis de interação social, cooperação e de fato pelas desigualdades sociais. Dentro desta explanação se </w:t>
      </w:r>
      <w:proofErr w:type="spellStart"/>
      <w:r w:rsidRPr="73FBC530">
        <w:rPr>
          <w:rFonts w:ascii="Arial" w:eastAsia="Arial" w:hAnsi="Arial" w:cs="Arial"/>
          <w:color w:val="000000" w:themeColor="text1"/>
          <w:sz w:val="24"/>
          <w:szCs w:val="24"/>
        </w:rPr>
        <w:t>conceitualiza</w:t>
      </w:r>
      <w:proofErr w:type="spellEnd"/>
      <w:r w:rsidRPr="73FBC530">
        <w:rPr>
          <w:rFonts w:ascii="Arial" w:eastAsia="Arial" w:hAnsi="Arial" w:cs="Arial"/>
          <w:color w:val="000000" w:themeColor="text1"/>
          <w:sz w:val="24"/>
          <w:szCs w:val="24"/>
        </w:rPr>
        <w:t xml:space="preserve"> ainda, as “fronteiras vivas” e as “cidades-gêmeas” (ALMEIDA, 2014).</w:t>
      </w:r>
    </w:p>
    <w:p w14:paraId="613A81A4" w14:textId="5BC0C492" w:rsidR="73FBC530" w:rsidRDefault="73FBC530" w:rsidP="73FBC530">
      <w:pPr>
        <w:spacing w:after="0" w:line="240" w:lineRule="auto"/>
        <w:ind w:firstLine="708"/>
        <w:jc w:val="both"/>
        <w:rPr>
          <w:rFonts w:ascii="Arial" w:eastAsia="Arial" w:hAnsi="Arial" w:cs="Arial"/>
          <w:color w:val="000000" w:themeColor="text1"/>
          <w:sz w:val="24"/>
          <w:szCs w:val="24"/>
        </w:rPr>
      </w:pPr>
    </w:p>
    <w:p w14:paraId="4A5CE6C6" w14:textId="7CF64FA8" w:rsidR="00BC4A68" w:rsidRDefault="3E5A4D21" w:rsidP="3E5A4D21">
      <w:pPr>
        <w:spacing w:after="0" w:line="240" w:lineRule="auto"/>
        <w:ind w:left="2268"/>
        <w:jc w:val="both"/>
        <w:rPr>
          <w:rFonts w:ascii="Arial" w:eastAsia="Arial" w:hAnsi="Arial" w:cs="Arial"/>
          <w:color w:val="000000" w:themeColor="text1"/>
          <w:sz w:val="24"/>
          <w:szCs w:val="24"/>
        </w:rPr>
      </w:pPr>
      <w:r w:rsidRPr="3E5A4D21">
        <w:rPr>
          <w:rFonts w:ascii="Arial" w:eastAsia="Arial" w:hAnsi="Arial" w:cs="Arial"/>
          <w:color w:val="000000" w:themeColor="text1"/>
          <w:sz w:val="20"/>
          <w:szCs w:val="20"/>
        </w:rPr>
        <w:t xml:space="preserve">O Brasil possui nove cidades que são cidades gêmeas em Tríplices Fronteiras: Atalaia do </w:t>
      </w:r>
      <w:proofErr w:type="spellStart"/>
      <w:r w:rsidRPr="3E5A4D21">
        <w:rPr>
          <w:rFonts w:ascii="Arial" w:eastAsia="Arial" w:hAnsi="Arial" w:cs="Arial"/>
          <w:color w:val="000000" w:themeColor="text1"/>
          <w:sz w:val="20"/>
          <w:szCs w:val="20"/>
        </w:rPr>
        <w:t>Norte-AM</w:t>
      </w:r>
      <w:proofErr w:type="spellEnd"/>
      <w:r w:rsidRPr="3E5A4D21">
        <w:rPr>
          <w:rFonts w:ascii="Arial" w:eastAsia="Arial" w:hAnsi="Arial" w:cs="Arial"/>
          <w:color w:val="000000" w:themeColor="text1"/>
          <w:sz w:val="20"/>
          <w:szCs w:val="20"/>
        </w:rPr>
        <w:t xml:space="preserve"> (Colômbia e Peru), São Gabriel da Cachoeira-AM (Colômbia e Venezuela), Barra do </w:t>
      </w:r>
      <w:proofErr w:type="gramStart"/>
      <w:r w:rsidRPr="3E5A4D21">
        <w:rPr>
          <w:rFonts w:ascii="Arial" w:eastAsia="Arial" w:hAnsi="Arial" w:cs="Arial"/>
          <w:color w:val="000000" w:themeColor="text1"/>
          <w:sz w:val="20"/>
          <w:szCs w:val="20"/>
        </w:rPr>
        <w:t>Quaraí-RS</w:t>
      </w:r>
      <w:proofErr w:type="gramEnd"/>
      <w:r w:rsidRPr="3E5A4D21">
        <w:rPr>
          <w:rFonts w:ascii="Arial" w:eastAsia="Arial" w:hAnsi="Arial" w:cs="Arial"/>
          <w:color w:val="000000" w:themeColor="text1"/>
          <w:sz w:val="20"/>
          <w:szCs w:val="20"/>
        </w:rPr>
        <w:t xml:space="preserve"> (Argentina e Uruguai) Uruguaiana-RS (Argentina e Uruguai), Assis Brasil-AC (Bolívia e Peru), Laranjal do Jari-AP (Suriname e Guiana Francesa), Oriximiná-PA (Suriname e a Guiana), </w:t>
      </w:r>
      <w:proofErr w:type="spellStart"/>
      <w:r w:rsidRPr="3E5A4D21">
        <w:rPr>
          <w:rFonts w:ascii="Arial" w:eastAsia="Arial" w:hAnsi="Arial" w:cs="Arial"/>
          <w:color w:val="000000" w:themeColor="text1"/>
          <w:sz w:val="20"/>
          <w:szCs w:val="20"/>
        </w:rPr>
        <w:t>Uiramutã</w:t>
      </w:r>
      <w:proofErr w:type="spellEnd"/>
      <w:r w:rsidRPr="3E5A4D21">
        <w:rPr>
          <w:rFonts w:ascii="Arial" w:eastAsia="Arial" w:hAnsi="Arial" w:cs="Arial"/>
          <w:color w:val="000000" w:themeColor="text1"/>
          <w:sz w:val="20"/>
          <w:szCs w:val="20"/>
        </w:rPr>
        <w:t>-RR (Venezuela e Guiana) e Foz do Iguaçu-PR (Paraguai e Argentina) (CHICHOSKI e SILVA,2017, p</w:t>
      </w:r>
      <w:r w:rsidR="00371B29">
        <w:rPr>
          <w:rFonts w:ascii="Arial" w:eastAsia="Arial" w:hAnsi="Arial" w:cs="Arial"/>
          <w:color w:val="000000" w:themeColor="text1"/>
          <w:sz w:val="20"/>
          <w:szCs w:val="20"/>
        </w:rPr>
        <w:t>.</w:t>
      </w:r>
      <w:r w:rsidRPr="3E5A4D21">
        <w:rPr>
          <w:rFonts w:ascii="Arial" w:eastAsia="Arial" w:hAnsi="Arial" w:cs="Arial"/>
          <w:color w:val="000000" w:themeColor="text1"/>
          <w:sz w:val="20"/>
          <w:szCs w:val="20"/>
        </w:rPr>
        <w:t xml:space="preserve"> </w:t>
      </w:r>
      <w:r w:rsidR="00371B29">
        <w:rPr>
          <w:rFonts w:ascii="Arial" w:eastAsia="Arial" w:hAnsi="Arial" w:cs="Arial"/>
          <w:color w:val="000000" w:themeColor="text1"/>
          <w:sz w:val="20"/>
          <w:szCs w:val="20"/>
        </w:rPr>
        <w:t>0</w:t>
      </w:r>
      <w:r w:rsidRPr="3E5A4D21">
        <w:rPr>
          <w:rFonts w:ascii="Arial" w:eastAsia="Arial" w:hAnsi="Arial" w:cs="Arial"/>
          <w:color w:val="000000" w:themeColor="text1"/>
          <w:sz w:val="20"/>
          <w:szCs w:val="20"/>
        </w:rPr>
        <w:t>9).</w:t>
      </w:r>
    </w:p>
    <w:p w14:paraId="5777DC45" w14:textId="5B2816ED" w:rsidR="73FBC530" w:rsidRDefault="73FBC530" w:rsidP="73FBC530">
      <w:pPr>
        <w:spacing w:after="0" w:line="240" w:lineRule="auto"/>
        <w:ind w:left="2268" w:hanging="2268"/>
        <w:jc w:val="both"/>
        <w:rPr>
          <w:rFonts w:ascii="Arial" w:eastAsia="Arial" w:hAnsi="Arial" w:cs="Arial"/>
          <w:color w:val="000000" w:themeColor="text1"/>
          <w:sz w:val="20"/>
          <w:szCs w:val="20"/>
        </w:rPr>
      </w:pPr>
    </w:p>
    <w:p w14:paraId="11EBD6B7" w14:textId="60501EB8" w:rsidR="00BC4A68" w:rsidRDefault="6EEA7A23" w:rsidP="6EEA7A23">
      <w:pPr>
        <w:spacing w:line="360" w:lineRule="auto"/>
        <w:ind w:firstLine="708"/>
        <w:jc w:val="both"/>
        <w:rPr>
          <w:rFonts w:ascii="Arial" w:eastAsia="Arial" w:hAnsi="Arial" w:cs="Arial"/>
          <w:color w:val="000000" w:themeColor="text1"/>
          <w:sz w:val="24"/>
          <w:szCs w:val="24"/>
        </w:rPr>
      </w:pPr>
      <w:r w:rsidRPr="6EEA7A23">
        <w:rPr>
          <w:rFonts w:ascii="Arial" w:eastAsia="Arial" w:hAnsi="Arial" w:cs="Arial"/>
          <w:color w:val="000000" w:themeColor="text1"/>
          <w:sz w:val="24"/>
          <w:szCs w:val="24"/>
        </w:rPr>
        <w:t xml:space="preserve">O Estado </w:t>
      </w:r>
      <w:r w:rsidR="00371B29">
        <w:rPr>
          <w:rFonts w:ascii="Arial" w:eastAsia="Arial" w:hAnsi="Arial" w:cs="Arial"/>
          <w:color w:val="000000" w:themeColor="text1"/>
          <w:sz w:val="24"/>
          <w:szCs w:val="24"/>
        </w:rPr>
        <w:t>b</w:t>
      </w:r>
      <w:r w:rsidRPr="6EEA7A23">
        <w:rPr>
          <w:rFonts w:ascii="Arial" w:eastAsia="Arial" w:hAnsi="Arial" w:cs="Arial"/>
          <w:color w:val="000000" w:themeColor="text1"/>
          <w:sz w:val="24"/>
          <w:szCs w:val="24"/>
        </w:rPr>
        <w:t xml:space="preserve">rasileiro possui nove tríplices fronteiras resultantes da junção de três Países vizinhos, a mais conhecida internacionalmente é a Tríplice </w:t>
      </w:r>
      <w:r w:rsidR="00371B29">
        <w:rPr>
          <w:rFonts w:ascii="Arial" w:eastAsia="Arial" w:hAnsi="Arial" w:cs="Arial"/>
          <w:color w:val="000000" w:themeColor="text1"/>
          <w:sz w:val="24"/>
          <w:szCs w:val="24"/>
        </w:rPr>
        <w:t>F</w:t>
      </w:r>
      <w:r w:rsidRPr="6EEA7A23">
        <w:rPr>
          <w:rFonts w:ascii="Arial" w:eastAsia="Arial" w:hAnsi="Arial" w:cs="Arial"/>
          <w:color w:val="000000" w:themeColor="text1"/>
          <w:sz w:val="24"/>
          <w:szCs w:val="24"/>
        </w:rPr>
        <w:t xml:space="preserve">ronteira </w:t>
      </w:r>
      <w:r w:rsidR="00371B29">
        <w:rPr>
          <w:rFonts w:ascii="Arial" w:eastAsia="Arial" w:hAnsi="Arial" w:cs="Arial"/>
          <w:color w:val="000000" w:themeColor="text1"/>
          <w:sz w:val="24"/>
          <w:szCs w:val="24"/>
        </w:rPr>
        <w:t>entre Argentina, Brasil e Paraguai. No ponto de confluência entre os rios Paraná e Iguaçu</w:t>
      </w:r>
      <w:r w:rsidR="00F86548">
        <w:rPr>
          <w:rFonts w:ascii="Arial" w:eastAsia="Arial" w:hAnsi="Arial" w:cs="Arial"/>
          <w:color w:val="000000" w:themeColor="text1"/>
          <w:sz w:val="24"/>
          <w:szCs w:val="24"/>
        </w:rPr>
        <w:t xml:space="preserve"> estão as</w:t>
      </w:r>
      <w:r w:rsidR="00371B29">
        <w:rPr>
          <w:rFonts w:ascii="Arial" w:eastAsia="Arial" w:hAnsi="Arial" w:cs="Arial"/>
          <w:color w:val="000000" w:themeColor="text1"/>
          <w:sz w:val="24"/>
          <w:szCs w:val="24"/>
        </w:rPr>
        <w:t xml:space="preserve"> </w:t>
      </w:r>
      <w:r w:rsidRPr="6EEA7A23">
        <w:rPr>
          <w:rFonts w:ascii="Arial" w:eastAsia="Arial" w:hAnsi="Arial" w:cs="Arial"/>
          <w:color w:val="000000" w:themeColor="text1"/>
          <w:sz w:val="24"/>
          <w:szCs w:val="24"/>
        </w:rPr>
        <w:t xml:space="preserve">cidades de </w:t>
      </w:r>
      <w:r w:rsidR="00F86548">
        <w:rPr>
          <w:rFonts w:ascii="Arial" w:eastAsia="Arial" w:hAnsi="Arial" w:cs="Arial"/>
          <w:i/>
          <w:iCs/>
          <w:color w:val="000000" w:themeColor="text1"/>
          <w:sz w:val="24"/>
          <w:szCs w:val="24"/>
        </w:rPr>
        <w:t xml:space="preserve">Puerto </w:t>
      </w:r>
      <w:proofErr w:type="spellStart"/>
      <w:r w:rsidR="00F86548">
        <w:rPr>
          <w:rFonts w:ascii="Arial" w:eastAsia="Arial" w:hAnsi="Arial" w:cs="Arial"/>
          <w:i/>
          <w:iCs/>
          <w:color w:val="000000" w:themeColor="text1"/>
          <w:sz w:val="24"/>
          <w:szCs w:val="24"/>
        </w:rPr>
        <w:t>Iguazú</w:t>
      </w:r>
      <w:proofErr w:type="spellEnd"/>
      <w:r w:rsidR="00F86548">
        <w:rPr>
          <w:rFonts w:ascii="Arial" w:eastAsia="Arial" w:hAnsi="Arial" w:cs="Arial"/>
          <w:color w:val="000000" w:themeColor="text1"/>
          <w:sz w:val="24"/>
          <w:szCs w:val="24"/>
        </w:rPr>
        <w:t xml:space="preserve"> (AR</w:t>
      </w:r>
      <w:r w:rsidRPr="6EEA7A23">
        <w:rPr>
          <w:rFonts w:ascii="Arial" w:eastAsia="Arial" w:hAnsi="Arial" w:cs="Arial"/>
          <w:color w:val="000000" w:themeColor="text1"/>
          <w:sz w:val="24"/>
          <w:szCs w:val="24"/>
        </w:rPr>
        <w:t xml:space="preserve">); Foz do Iguaçu (BR) e de </w:t>
      </w:r>
      <w:proofErr w:type="spellStart"/>
      <w:r w:rsidRPr="6EEA7A23">
        <w:rPr>
          <w:rFonts w:ascii="Arial" w:eastAsia="Arial" w:hAnsi="Arial" w:cs="Arial"/>
          <w:i/>
          <w:iCs/>
          <w:color w:val="000000" w:themeColor="text1"/>
          <w:sz w:val="24"/>
          <w:szCs w:val="24"/>
        </w:rPr>
        <w:t>Cuidad</w:t>
      </w:r>
      <w:proofErr w:type="spellEnd"/>
      <w:r w:rsidRPr="6EEA7A23">
        <w:rPr>
          <w:rFonts w:ascii="Arial" w:eastAsia="Arial" w:hAnsi="Arial" w:cs="Arial"/>
          <w:i/>
          <w:iCs/>
          <w:color w:val="000000" w:themeColor="text1"/>
          <w:sz w:val="24"/>
          <w:szCs w:val="24"/>
        </w:rPr>
        <w:t xml:space="preserve"> </w:t>
      </w:r>
      <w:proofErr w:type="spellStart"/>
      <w:proofErr w:type="gramStart"/>
      <w:r w:rsidRPr="6EEA7A23">
        <w:rPr>
          <w:rFonts w:ascii="Arial" w:eastAsia="Arial" w:hAnsi="Arial" w:cs="Arial"/>
          <w:i/>
          <w:iCs/>
          <w:color w:val="000000" w:themeColor="text1"/>
          <w:sz w:val="24"/>
          <w:szCs w:val="24"/>
        </w:rPr>
        <w:t>del</w:t>
      </w:r>
      <w:proofErr w:type="spellEnd"/>
      <w:proofErr w:type="gramEnd"/>
      <w:r w:rsidRPr="6EEA7A23">
        <w:rPr>
          <w:rFonts w:ascii="Arial" w:eastAsia="Arial" w:hAnsi="Arial" w:cs="Arial"/>
          <w:i/>
          <w:iCs/>
          <w:color w:val="000000" w:themeColor="text1"/>
          <w:sz w:val="24"/>
          <w:szCs w:val="24"/>
        </w:rPr>
        <w:t xml:space="preserve"> Este</w:t>
      </w:r>
      <w:r w:rsidRPr="6EEA7A23">
        <w:rPr>
          <w:rFonts w:ascii="Arial" w:eastAsia="Arial" w:hAnsi="Arial" w:cs="Arial"/>
          <w:color w:val="000000" w:themeColor="text1"/>
          <w:sz w:val="24"/>
          <w:szCs w:val="24"/>
        </w:rPr>
        <w:t xml:space="preserve"> (PY), </w:t>
      </w:r>
      <w:r w:rsidR="00F86548">
        <w:rPr>
          <w:rFonts w:ascii="Arial" w:eastAsia="Arial" w:hAnsi="Arial" w:cs="Arial"/>
          <w:color w:val="000000" w:themeColor="text1"/>
          <w:sz w:val="24"/>
          <w:szCs w:val="24"/>
        </w:rPr>
        <w:t xml:space="preserve">Ressalta-se também a </w:t>
      </w:r>
      <w:r w:rsidRPr="6EEA7A23">
        <w:rPr>
          <w:rFonts w:ascii="Arial" w:eastAsia="Arial" w:hAnsi="Arial" w:cs="Arial"/>
          <w:color w:val="000000" w:themeColor="text1"/>
          <w:sz w:val="24"/>
          <w:szCs w:val="24"/>
        </w:rPr>
        <w:t>relevância demográfica e econômica desta faixa de fronteira, devido pela intensa atividade humana e econômica da região (AMARAL, 2009).</w:t>
      </w:r>
    </w:p>
    <w:p w14:paraId="018786A6" w14:textId="390F2700" w:rsidR="1FBC1B45" w:rsidRDefault="3E5A4D21" w:rsidP="3E5A4D21">
      <w:pPr>
        <w:spacing w:line="360" w:lineRule="auto"/>
        <w:ind w:firstLine="720"/>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 xml:space="preserve">Os crimes </w:t>
      </w:r>
      <w:proofErr w:type="spellStart"/>
      <w:r w:rsidRPr="3E5A4D21">
        <w:rPr>
          <w:rFonts w:ascii="Arial" w:eastAsia="Arial" w:hAnsi="Arial" w:cs="Arial"/>
          <w:color w:val="000000" w:themeColor="text1"/>
          <w:sz w:val="24"/>
          <w:szCs w:val="24"/>
        </w:rPr>
        <w:t>transfronteiriços</w:t>
      </w:r>
      <w:proofErr w:type="spellEnd"/>
      <w:r w:rsidRPr="3E5A4D21">
        <w:rPr>
          <w:rFonts w:ascii="Arial" w:eastAsia="Arial" w:hAnsi="Arial" w:cs="Arial"/>
          <w:color w:val="000000" w:themeColor="text1"/>
          <w:sz w:val="24"/>
          <w:szCs w:val="24"/>
        </w:rPr>
        <w:t xml:space="preserve"> na Tríplice Fronteira na Região de Foz do Iguaçu acontecem </w:t>
      </w:r>
      <w:r w:rsidR="006950BC" w:rsidRPr="3E5A4D21">
        <w:rPr>
          <w:rFonts w:ascii="Arial" w:eastAsia="Arial" w:hAnsi="Arial" w:cs="Arial"/>
          <w:color w:val="000000" w:themeColor="text1"/>
          <w:sz w:val="24"/>
          <w:szCs w:val="24"/>
        </w:rPr>
        <w:t>desde</w:t>
      </w:r>
      <w:r w:rsidR="006950BC">
        <w:rPr>
          <w:rFonts w:ascii="Arial" w:eastAsia="Arial" w:hAnsi="Arial" w:cs="Arial"/>
          <w:color w:val="000000" w:themeColor="text1"/>
          <w:sz w:val="24"/>
          <w:szCs w:val="24"/>
        </w:rPr>
        <w:t xml:space="preserve"> o</w:t>
      </w:r>
      <w:r w:rsidRPr="3E5A4D21">
        <w:rPr>
          <w:rFonts w:ascii="Arial" w:eastAsia="Arial" w:hAnsi="Arial" w:cs="Arial"/>
          <w:color w:val="000000" w:themeColor="text1"/>
          <w:sz w:val="24"/>
          <w:szCs w:val="24"/>
        </w:rPr>
        <w:t xml:space="preserve"> início de sua formação, ervateiros na sua maioria Argentinos, praticavam o contrabando. E em momentos distintos, </w:t>
      </w:r>
      <w:r w:rsidR="00F86548">
        <w:rPr>
          <w:rFonts w:ascii="Arial" w:eastAsia="Arial" w:hAnsi="Arial" w:cs="Arial"/>
          <w:color w:val="000000" w:themeColor="text1"/>
          <w:sz w:val="24"/>
          <w:szCs w:val="24"/>
        </w:rPr>
        <w:t>os produtos contrabandeados foram erva-mate, madeira e café. O contrabando em larga escala, contudo, viria somente</w:t>
      </w:r>
      <w:r w:rsidR="00726C68">
        <w:rPr>
          <w:rFonts w:ascii="Arial" w:eastAsia="Arial" w:hAnsi="Arial" w:cs="Arial"/>
          <w:color w:val="000000" w:themeColor="text1"/>
          <w:sz w:val="24"/>
          <w:szCs w:val="24"/>
        </w:rPr>
        <w:t xml:space="preserve"> </w:t>
      </w:r>
      <w:r w:rsidRPr="3E5A4D21">
        <w:rPr>
          <w:rFonts w:ascii="Arial" w:eastAsia="Arial" w:hAnsi="Arial" w:cs="Arial"/>
          <w:color w:val="000000" w:themeColor="text1"/>
          <w:sz w:val="24"/>
          <w:szCs w:val="24"/>
        </w:rPr>
        <w:t xml:space="preserve">após a expansão do comércio em </w:t>
      </w:r>
      <w:proofErr w:type="spellStart"/>
      <w:r w:rsidRPr="3E5A4D21">
        <w:rPr>
          <w:rFonts w:ascii="Arial" w:eastAsia="Arial" w:hAnsi="Arial" w:cs="Arial"/>
          <w:i/>
          <w:iCs/>
          <w:color w:val="000000" w:themeColor="text1"/>
          <w:sz w:val="24"/>
          <w:szCs w:val="24"/>
        </w:rPr>
        <w:t>Ciudad</w:t>
      </w:r>
      <w:proofErr w:type="spellEnd"/>
      <w:r w:rsidRPr="3E5A4D21">
        <w:rPr>
          <w:rFonts w:ascii="Arial" w:eastAsia="Arial" w:hAnsi="Arial" w:cs="Arial"/>
          <w:i/>
          <w:iCs/>
          <w:color w:val="000000" w:themeColor="text1"/>
          <w:sz w:val="24"/>
          <w:szCs w:val="24"/>
        </w:rPr>
        <w:t xml:space="preserve"> </w:t>
      </w:r>
      <w:proofErr w:type="spellStart"/>
      <w:proofErr w:type="gramStart"/>
      <w:r w:rsidRPr="3E5A4D21">
        <w:rPr>
          <w:rFonts w:ascii="Arial" w:eastAsia="Arial" w:hAnsi="Arial" w:cs="Arial"/>
          <w:i/>
          <w:iCs/>
          <w:color w:val="000000" w:themeColor="text1"/>
          <w:sz w:val="24"/>
          <w:szCs w:val="24"/>
        </w:rPr>
        <w:t>del</w:t>
      </w:r>
      <w:proofErr w:type="spellEnd"/>
      <w:proofErr w:type="gramEnd"/>
      <w:r w:rsidRPr="3E5A4D21">
        <w:rPr>
          <w:rFonts w:ascii="Arial" w:eastAsia="Arial" w:hAnsi="Arial" w:cs="Arial"/>
          <w:i/>
          <w:iCs/>
          <w:color w:val="000000" w:themeColor="text1"/>
          <w:sz w:val="24"/>
          <w:szCs w:val="24"/>
        </w:rPr>
        <w:t xml:space="preserve"> este, </w:t>
      </w:r>
      <w:r w:rsidRPr="3E5A4D21">
        <w:rPr>
          <w:rFonts w:ascii="Arial" w:eastAsia="Arial" w:hAnsi="Arial" w:cs="Arial"/>
          <w:color w:val="000000" w:themeColor="text1"/>
          <w:sz w:val="24"/>
          <w:szCs w:val="24"/>
        </w:rPr>
        <w:t>dando início ao contrabando de eletrônicos, bebidas e outros (CHICHOSKI e SILVA, 2017).</w:t>
      </w:r>
    </w:p>
    <w:p w14:paraId="56405C37" w14:textId="5B7D5447" w:rsidR="73FBC530" w:rsidRPr="00E45480" w:rsidRDefault="00BC38BA" w:rsidP="00E45480">
      <w:pPr>
        <w:spacing w:line="36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Dados do </w:t>
      </w:r>
      <w:r w:rsidR="00220F1A">
        <w:rPr>
          <w:rFonts w:ascii="Arial" w:eastAsia="Arial" w:hAnsi="Arial" w:cs="Arial"/>
          <w:color w:val="000000" w:themeColor="text1"/>
          <w:sz w:val="24"/>
          <w:szCs w:val="24"/>
        </w:rPr>
        <w:t>Instituto</w:t>
      </w:r>
      <w:r>
        <w:rPr>
          <w:rFonts w:ascii="Arial" w:eastAsia="Arial" w:hAnsi="Arial" w:cs="Arial"/>
          <w:color w:val="000000" w:themeColor="text1"/>
          <w:sz w:val="24"/>
          <w:szCs w:val="24"/>
        </w:rPr>
        <w:t xml:space="preserve"> de Desenvolvimento </w:t>
      </w:r>
      <w:r w:rsidR="00220F1A">
        <w:rPr>
          <w:rFonts w:ascii="Arial" w:eastAsia="Arial" w:hAnsi="Arial" w:cs="Arial"/>
          <w:color w:val="000000" w:themeColor="text1"/>
          <w:sz w:val="24"/>
          <w:szCs w:val="24"/>
        </w:rPr>
        <w:t>E</w:t>
      </w:r>
      <w:r>
        <w:rPr>
          <w:rFonts w:ascii="Arial" w:eastAsia="Arial" w:hAnsi="Arial" w:cs="Arial"/>
          <w:color w:val="000000" w:themeColor="text1"/>
          <w:sz w:val="24"/>
          <w:szCs w:val="24"/>
        </w:rPr>
        <w:t xml:space="preserve">conômico e Social de Fronteiras (IDESF) de 2015 sobre contrabando apontou que </w:t>
      </w:r>
      <w:proofErr w:type="gramStart"/>
      <w:r>
        <w:rPr>
          <w:rFonts w:ascii="Arial" w:eastAsia="Arial" w:hAnsi="Arial" w:cs="Arial"/>
          <w:color w:val="000000" w:themeColor="text1"/>
          <w:sz w:val="24"/>
          <w:szCs w:val="24"/>
        </w:rPr>
        <w:t>cerca de 15</w:t>
      </w:r>
      <w:proofErr w:type="gramEnd"/>
      <w:r>
        <w:rPr>
          <w:rFonts w:ascii="Arial" w:eastAsia="Arial" w:hAnsi="Arial" w:cs="Arial"/>
          <w:color w:val="000000" w:themeColor="text1"/>
          <w:sz w:val="24"/>
          <w:szCs w:val="24"/>
        </w:rPr>
        <w:t xml:space="preserve"> mil pessoas tenham envolvimento direto com o contrabando na região de Foz do Iguaçu. </w:t>
      </w:r>
      <w:r w:rsidR="00220F1A">
        <w:rPr>
          <w:rFonts w:ascii="Arial" w:eastAsia="Arial" w:hAnsi="Arial" w:cs="Arial"/>
          <w:color w:val="000000" w:themeColor="text1"/>
          <w:sz w:val="24"/>
          <w:szCs w:val="24"/>
        </w:rPr>
        <w:t>Estes dados apresentam</w:t>
      </w:r>
      <w:r>
        <w:rPr>
          <w:rFonts w:ascii="Arial" w:eastAsia="Arial" w:hAnsi="Arial" w:cs="Arial"/>
          <w:color w:val="000000" w:themeColor="text1"/>
          <w:sz w:val="24"/>
          <w:szCs w:val="24"/>
        </w:rPr>
        <w:t xml:space="preserve"> a existência de uma hierarquia do crime. Entre as mercadorias contrabandeadas nesta região de acordo ainda</w:t>
      </w:r>
      <w:r w:rsidR="00220F1A">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com o estudo são: eletrônicos, vestuário, perfumes, relógios, brinquedos, óculos, medicamentos e bebidas, mas o cigarro é apresentado como a mercadoria mais lucrativa sendo </w:t>
      </w:r>
      <w:r w:rsidR="00E45480">
        <w:rPr>
          <w:rFonts w:ascii="Arial" w:eastAsia="Arial" w:hAnsi="Arial" w:cs="Arial"/>
          <w:color w:val="000000" w:themeColor="text1"/>
          <w:sz w:val="24"/>
          <w:szCs w:val="24"/>
        </w:rPr>
        <w:t>contrabandeado</w:t>
      </w:r>
      <w:r>
        <w:rPr>
          <w:rFonts w:ascii="Arial" w:eastAsia="Arial" w:hAnsi="Arial" w:cs="Arial"/>
          <w:color w:val="000000" w:themeColor="text1"/>
          <w:sz w:val="24"/>
          <w:szCs w:val="24"/>
        </w:rPr>
        <w:t>, somente o contrabando de cigarro traz perdas econômicas para o Brasil na ordem de R$ 6,4 bilhões. (TREICHEL, 2017</w:t>
      </w:r>
      <w:r w:rsidR="00E45480">
        <w:rPr>
          <w:rFonts w:ascii="Arial" w:eastAsia="Arial" w:hAnsi="Arial" w:cs="Arial"/>
          <w:color w:val="000000" w:themeColor="text1"/>
          <w:sz w:val="24"/>
          <w:szCs w:val="24"/>
        </w:rPr>
        <w:t>)</w:t>
      </w:r>
      <w:r w:rsidR="00E45480">
        <w:rPr>
          <w:rFonts w:ascii="Arial" w:eastAsia="Arial" w:hAnsi="Arial" w:cs="Arial"/>
          <w:color w:val="000000" w:themeColor="text1"/>
          <w:sz w:val="20"/>
          <w:szCs w:val="20"/>
        </w:rPr>
        <w:t>.</w:t>
      </w:r>
    </w:p>
    <w:p w14:paraId="68124D2E" w14:textId="18585712" w:rsidR="00BC4A68" w:rsidRDefault="00E45480" w:rsidP="00E45480">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Outra</w:t>
      </w:r>
      <w:r w:rsidR="29D6A263" w:rsidRPr="29D6A263">
        <w:rPr>
          <w:rFonts w:ascii="Arial" w:eastAsia="Arial" w:hAnsi="Arial" w:cs="Arial"/>
          <w:color w:val="000000" w:themeColor="text1"/>
          <w:sz w:val="24"/>
          <w:szCs w:val="24"/>
        </w:rPr>
        <w:t xml:space="preserve"> situação importante </w:t>
      </w:r>
      <w:r>
        <w:rPr>
          <w:rFonts w:ascii="Arial" w:eastAsia="Arial" w:hAnsi="Arial" w:cs="Arial"/>
          <w:color w:val="000000" w:themeColor="text1"/>
          <w:sz w:val="24"/>
          <w:szCs w:val="24"/>
        </w:rPr>
        <w:t>verificada na região da tríplice fronteira de Argentina, Brasil e Paraguai é sua</w:t>
      </w:r>
      <w:r w:rsidR="00C80E76">
        <w:rPr>
          <w:rFonts w:ascii="Arial" w:eastAsia="Arial" w:hAnsi="Arial" w:cs="Arial"/>
          <w:color w:val="000000" w:themeColor="text1"/>
          <w:sz w:val="24"/>
          <w:szCs w:val="24"/>
        </w:rPr>
        <w:t xml:space="preserve"> possível</w:t>
      </w:r>
      <w:r>
        <w:rPr>
          <w:rFonts w:ascii="Arial" w:eastAsia="Arial" w:hAnsi="Arial" w:cs="Arial"/>
          <w:color w:val="000000" w:themeColor="text1"/>
          <w:sz w:val="24"/>
          <w:szCs w:val="24"/>
        </w:rPr>
        <w:t xml:space="preserve"> </w:t>
      </w:r>
      <w:r w:rsidR="29D6A263" w:rsidRPr="29D6A263">
        <w:rPr>
          <w:rFonts w:ascii="Arial" w:eastAsia="Arial" w:hAnsi="Arial" w:cs="Arial"/>
          <w:color w:val="000000" w:themeColor="text1"/>
          <w:sz w:val="24"/>
          <w:szCs w:val="24"/>
        </w:rPr>
        <w:t xml:space="preserve">ligação </w:t>
      </w:r>
      <w:r>
        <w:rPr>
          <w:rFonts w:ascii="Arial" w:eastAsia="Arial" w:hAnsi="Arial" w:cs="Arial"/>
          <w:color w:val="000000" w:themeColor="text1"/>
          <w:sz w:val="24"/>
          <w:szCs w:val="24"/>
        </w:rPr>
        <w:t>com o terrorismo Internacional. D</w:t>
      </w:r>
      <w:r w:rsidR="29D6A263" w:rsidRPr="29D6A263">
        <w:rPr>
          <w:rFonts w:ascii="Arial" w:eastAsia="Arial" w:hAnsi="Arial" w:cs="Arial"/>
          <w:color w:val="000000" w:themeColor="text1"/>
          <w:sz w:val="24"/>
          <w:szCs w:val="24"/>
        </w:rPr>
        <w:t xml:space="preserve">iversas hipóteses de autoridades Americanas com o apoio direto da CIA, FBI e do departamento de justiça norte-americano </w:t>
      </w:r>
      <w:r>
        <w:rPr>
          <w:rFonts w:ascii="Arial" w:eastAsia="Arial" w:hAnsi="Arial" w:cs="Arial"/>
          <w:color w:val="000000" w:themeColor="text1"/>
          <w:sz w:val="24"/>
          <w:szCs w:val="24"/>
        </w:rPr>
        <w:t>apontaram que</w:t>
      </w:r>
      <w:r w:rsidR="29D6A263" w:rsidRPr="29D6A26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a t</w:t>
      </w:r>
      <w:r w:rsidR="29D6A263" w:rsidRPr="29D6A263">
        <w:rPr>
          <w:rFonts w:ascii="Arial" w:eastAsia="Arial" w:hAnsi="Arial" w:cs="Arial"/>
          <w:color w:val="000000" w:themeColor="text1"/>
          <w:sz w:val="24"/>
          <w:szCs w:val="24"/>
        </w:rPr>
        <w:t>ríplice fronteira servisse de financiamento do Terrorismo Internacional, ou então, para refúgio de grupos Terroristas (</w:t>
      </w:r>
      <w:r w:rsidR="29D6A263" w:rsidRPr="29D6A263">
        <w:rPr>
          <w:rFonts w:ascii="Arial" w:eastAsia="Arial" w:hAnsi="Arial" w:cs="Arial"/>
          <w:i/>
          <w:iCs/>
          <w:color w:val="000000" w:themeColor="text1"/>
          <w:sz w:val="24"/>
          <w:szCs w:val="24"/>
        </w:rPr>
        <w:t>Hezbollah, Hamas, Al-</w:t>
      </w:r>
      <w:proofErr w:type="spellStart"/>
      <w:r w:rsidR="29D6A263" w:rsidRPr="29D6A263">
        <w:rPr>
          <w:rFonts w:ascii="Arial" w:eastAsia="Arial" w:hAnsi="Arial" w:cs="Arial"/>
          <w:i/>
          <w:iCs/>
          <w:color w:val="000000" w:themeColor="text1"/>
          <w:sz w:val="24"/>
          <w:szCs w:val="24"/>
        </w:rPr>
        <w:t>Quaida</w:t>
      </w:r>
      <w:proofErr w:type="spellEnd"/>
      <w:r w:rsidR="29D6A263" w:rsidRPr="29D6A263">
        <w:rPr>
          <w:rFonts w:ascii="Arial" w:eastAsia="Arial" w:hAnsi="Arial" w:cs="Arial"/>
          <w:i/>
          <w:iCs/>
          <w:color w:val="000000" w:themeColor="text1"/>
          <w:sz w:val="24"/>
          <w:szCs w:val="24"/>
        </w:rPr>
        <w:t xml:space="preserve">, Jihad Islâmica e Gama’ a </w:t>
      </w:r>
      <w:proofErr w:type="gramStart"/>
      <w:r w:rsidR="29D6A263" w:rsidRPr="29D6A263">
        <w:rPr>
          <w:rFonts w:ascii="Arial" w:eastAsia="Arial" w:hAnsi="Arial" w:cs="Arial"/>
          <w:i/>
          <w:iCs/>
          <w:color w:val="000000" w:themeColor="text1"/>
          <w:sz w:val="24"/>
          <w:szCs w:val="24"/>
        </w:rPr>
        <w:t>al</w:t>
      </w:r>
      <w:proofErr w:type="gramEnd"/>
      <w:r w:rsidR="29D6A263" w:rsidRPr="29D6A263">
        <w:rPr>
          <w:rFonts w:ascii="Arial" w:eastAsia="Arial" w:hAnsi="Arial" w:cs="Arial"/>
          <w:i/>
          <w:iCs/>
          <w:color w:val="000000" w:themeColor="text1"/>
          <w:sz w:val="24"/>
          <w:szCs w:val="24"/>
        </w:rPr>
        <w:t>-</w:t>
      </w:r>
      <w:proofErr w:type="spellStart"/>
      <w:r w:rsidR="29D6A263" w:rsidRPr="29D6A263">
        <w:rPr>
          <w:rFonts w:ascii="Arial" w:eastAsia="Arial" w:hAnsi="Arial" w:cs="Arial"/>
          <w:i/>
          <w:iCs/>
          <w:color w:val="000000" w:themeColor="text1"/>
          <w:sz w:val="24"/>
          <w:szCs w:val="24"/>
        </w:rPr>
        <w:t>Islamiyya</w:t>
      </w:r>
      <w:proofErr w:type="spellEnd"/>
      <w:r w:rsidR="29D6A263" w:rsidRPr="29D6A263">
        <w:rPr>
          <w:rFonts w:ascii="Arial" w:eastAsia="Arial" w:hAnsi="Arial" w:cs="Arial"/>
          <w:color w:val="000000" w:themeColor="text1"/>
          <w:sz w:val="24"/>
          <w:szCs w:val="24"/>
        </w:rPr>
        <w:t>) (AMARAL, 2009) .</w:t>
      </w:r>
    </w:p>
    <w:p w14:paraId="38765BF3" w14:textId="5BC68DD0" w:rsidR="00BC4A68" w:rsidRDefault="29D6A263" w:rsidP="29D6A263">
      <w:pPr>
        <w:spacing w:line="360" w:lineRule="auto"/>
        <w:ind w:firstLine="708"/>
        <w:jc w:val="both"/>
        <w:rPr>
          <w:rFonts w:ascii="Arial" w:eastAsia="Arial" w:hAnsi="Arial" w:cs="Arial"/>
          <w:color w:val="000000" w:themeColor="text1"/>
          <w:sz w:val="24"/>
          <w:szCs w:val="24"/>
        </w:rPr>
      </w:pPr>
      <w:r w:rsidRPr="29D6A263">
        <w:rPr>
          <w:rFonts w:ascii="Arial" w:eastAsia="Arial" w:hAnsi="Arial" w:cs="Arial"/>
          <w:color w:val="000000" w:themeColor="text1"/>
          <w:sz w:val="24"/>
          <w:szCs w:val="24"/>
        </w:rPr>
        <w:t xml:space="preserve">Investigações sobre a Tríplice fronteira e o Terrorismo Internacional teve seu marco no ano de 1992, onde neste período se avaliou a possibilidade de </w:t>
      </w:r>
      <w:r w:rsidR="00C80E76">
        <w:rPr>
          <w:rFonts w:ascii="Arial" w:eastAsia="Arial" w:hAnsi="Arial" w:cs="Arial"/>
          <w:color w:val="000000" w:themeColor="text1"/>
          <w:sz w:val="24"/>
          <w:szCs w:val="24"/>
        </w:rPr>
        <w:t xml:space="preserve">que </w:t>
      </w:r>
      <w:r w:rsidR="00C80E76" w:rsidRPr="29D6A263">
        <w:rPr>
          <w:rFonts w:ascii="Arial" w:eastAsia="Arial" w:hAnsi="Arial" w:cs="Arial"/>
          <w:color w:val="000000" w:themeColor="text1"/>
          <w:sz w:val="24"/>
          <w:szCs w:val="24"/>
        </w:rPr>
        <w:t>terrorista estivessem em atuação na região da Tríplice Fronteira, reflexo da Chamada Guerra</w:t>
      </w:r>
      <w:r w:rsidRPr="29D6A263">
        <w:rPr>
          <w:rFonts w:ascii="Arial" w:eastAsia="Arial" w:hAnsi="Arial" w:cs="Arial"/>
          <w:color w:val="000000" w:themeColor="text1"/>
          <w:sz w:val="24"/>
          <w:szCs w:val="24"/>
        </w:rPr>
        <w:t xml:space="preserve"> ao Terror. Este ano foi marcado pelo atentado contra a embai</w:t>
      </w:r>
      <w:r w:rsidR="00C80E76">
        <w:rPr>
          <w:rFonts w:ascii="Arial" w:eastAsia="Arial" w:hAnsi="Arial" w:cs="Arial"/>
          <w:color w:val="000000" w:themeColor="text1"/>
          <w:sz w:val="24"/>
          <w:szCs w:val="24"/>
        </w:rPr>
        <w:t xml:space="preserve">xada de Israel em Buenos Aires onde </w:t>
      </w:r>
      <w:r w:rsidRPr="29D6A263">
        <w:rPr>
          <w:rFonts w:ascii="Arial" w:eastAsia="Arial" w:hAnsi="Arial" w:cs="Arial"/>
          <w:color w:val="000000" w:themeColor="text1"/>
          <w:sz w:val="24"/>
          <w:szCs w:val="24"/>
        </w:rPr>
        <w:t>deixou 29 mortos, mais tarde, precisamente no ano de 1994 um carro bomba foi projetado contra a AMIA (</w:t>
      </w:r>
      <w:proofErr w:type="spellStart"/>
      <w:r w:rsidRPr="29D6A263">
        <w:rPr>
          <w:rFonts w:ascii="Arial" w:eastAsia="Arial" w:hAnsi="Arial" w:cs="Arial"/>
          <w:i/>
          <w:iCs/>
          <w:color w:val="000000" w:themeColor="text1"/>
          <w:sz w:val="24"/>
          <w:szCs w:val="24"/>
        </w:rPr>
        <w:t>Asociación</w:t>
      </w:r>
      <w:proofErr w:type="spellEnd"/>
      <w:r w:rsidRPr="29D6A263">
        <w:rPr>
          <w:rFonts w:ascii="Arial" w:eastAsia="Arial" w:hAnsi="Arial" w:cs="Arial"/>
          <w:i/>
          <w:iCs/>
          <w:color w:val="000000" w:themeColor="text1"/>
          <w:sz w:val="24"/>
          <w:szCs w:val="24"/>
        </w:rPr>
        <w:t xml:space="preserve"> de </w:t>
      </w:r>
      <w:proofErr w:type="spellStart"/>
      <w:r w:rsidRPr="29D6A263">
        <w:rPr>
          <w:rFonts w:ascii="Arial" w:eastAsia="Arial" w:hAnsi="Arial" w:cs="Arial"/>
          <w:i/>
          <w:iCs/>
          <w:color w:val="000000" w:themeColor="text1"/>
          <w:sz w:val="24"/>
          <w:szCs w:val="24"/>
        </w:rPr>
        <w:t>Mutuales</w:t>
      </w:r>
      <w:proofErr w:type="spellEnd"/>
      <w:r w:rsidRPr="29D6A263">
        <w:rPr>
          <w:rFonts w:ascii="Arial" w:eastAsia="Arial" w:hAnsi="Arial" w:cs="Arial"/>
          <w:i/>
          <w:iCs/>
          <w:color w:val="000000" w:themeColor="text1"/>
          <w:sz w:val="24"/>
          <w:szCs w:val="24"/>
        </w:rPr>
        <w:t xml:space="preserve"> Israelitas Argentinas</w:t>
      </w:r>
      <w:r w:rsidRPr="29D6A263">
        <w:rPr>
          <w:rFonts w:ascii="Arial" w:eastAsia="Arial" w:hAnsi="Arial" w:cs="Arial"/>
          <w:color w:val="000000" w:themeColor="text1"/>
          <w:sz w:val="24"/>
          <w:szCs w:val="24"/>
        </w:rPr>
        <w:t>) deixando 85 mortes e outras 300 feridas. Estes eventos fizeram com que a América do Sul e em especial a região da Tríplice Fronteira se tornassem o foco de atenção do EUA no campo do terrorismo e Segurança Internacional</w:t>
      </w:r>
      <w:r w:rsidR="00C80E76">
        <w:rPr>
          <w:rFonts w:ascii="Arial" w:eastAsia="Arial" w:hAnsi="Arial" w:cs="Arial"/>
          <w:color w:val="000000" w:themeColor="text1"/>
          <w:sz w:val="24"/>
          <w:szCs w:val="24"/>
        </w:rPr>
        <w:t>, sobretudo,</w:t>
      </w:r>
      <w:r w:rsidRPr="29D6A263">
        <w:rPr>
          <w:rFonts w:ascii="Arial" w:eastAsia="Arial" w:hAnsi="Arial" w:cs="Arial"/>
          <w:color w:val="000000" w:themeColor="text1"/>
          <w:sz w:val="24"/>
          <w:szCs w:val="24"/>
        </w:rPr>
        <w:t xml:space="preserve"> </w:t>
      </w:r>
      <w:r w:rsidR="00C80E76">
        <w:rPr>
          <w:rFonts w:ascii="Arial" w:eastAsia="Arial" w:hAnsi="Arial" w:cs="Arial"/>
          <w:color w:val="000000" w:themeColor="text1"/>
          <w:sz w:val="24"/>
          <w:szCs w:val="24"/>
        </w:rPr>
        <w:t>n</w:t>
      </w:r>
      <w:r w:rsidRPr="29D6A263">
        <w:rPr>
          <w:rFonts w:ascii="Arial" w:eastAsia="Arial" w:hAnsi="Arial" w:cs="Arial"/>
          <w:color w:val="000000" w:themeColor="text1"/>
          <w:sz w:val="24"/>
          <w:szCs w:val="24"/>
        </w:rPr>
        <w:t xml:space="preserve">os seus desdobramentos </w:t>
      </w:r>
      <w:proofErr w:type="gramStart"/>
      <w:r w:rsidRPr="29D6A263">
        <w:rPr>
          <w:rFonts w:ascii="Arial" w:eastAsia="Arial" w:hAnsi="Arial" w:cs="Arial"/>
          <w:color w:val="000000" w:themeColor="text1"/>
          <w:sz w:val="24"/>
          <w:szCs w:val="24"/>
        </w:rPr>
        <w:t>do 11</w:t>
      </w:r>
      <w:proofErr w:type="gramEnd"/>
      <w:r w:rsidRPr="29D6A263">
        <w:rPr>
          <w:rFonts w:ascii="Arial" w:eastAsia="Arial" w:hAnsi="Arial" w:cs="Arial"/>
          <w:color w:val="000000" w:themeColor="text1"/>
          <w:sz w:val="24"/>
          <w:szCs w:val="24"/>
        </w:rPr>
        <w:t xml:space="preserve"> de setembro de 2001 (AMARAL, 2009).</w:t>
      </w:r>
    </w:p>
    <w:p w14:paraId="30E8EBF0" w14:textId="0AC0058C" w:rsidR="00BC4A68" w:rsidRDefault="05EFA5D9" w:rsidP="05EFA5D9">
      <w:pPr>
        <w:spacing w:line="360" w:lineRule="auto"/>
        <w:ind w:firstLine="708"/>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A chamada </w:t>
      </w:r>
      <w:r w:rsidR="00F86548">
        <w:rPr>
          <w:rFonts w:ascii="Arial" w:eastAsia="Arial" w:hAnsi="Arial" w:cs="Arial"/>
          <w:color w:val="000000" w:themeColor="text1"/>
          <w:sz w:val="24"/>
          <w:szCs w:val="24"/>
        </w:rPr>
        <w:t>t</w:t>
      </w:r>
      <w:r w:rsidRPr="05EFA5D9">
        <w:rPr>
          <w:rFonts w:ascii="Arial" w:eastAsia="Arial" w:hAnsi="Arial" w:cs="Arial"/>
          <w:color w:val="000000" w:themeColor="text1"/>
          <w:sz w:val="24"/>
          <w:szCs w:val="24"/>
        </w:rPr>
        <w:t xml:space="preserve">ríplice </w:t>
      </w:r>
      <w:r w:rsidR="00F86548">
        <w:rPr>
          <w:rFonts w:ascii="Arial" w:eastAsia="Arial" w:hAnsi="Arial" w:cs="Arial"/>
          <w:color w:val="000000" w:themeColor="text1"/>
          <w:sz w:val="24"/>
          <w:szCs w:val="24"/>
        </w:rPr>
        <w:t>f</w:t>
      </w:r>
      <w:r w:rsidRPr="05EFA5D9">
        <w:rPr>
          <w:rFonts w:ascii="Arial" w:eastAsia="Arial" w:hAnsi="Arial" w:cs="Arial"/>
          <w:color w:val="000000" w:themeColor="text1"/>
          <w:sz w:val="24"/>
          <w:szCs w:val="24"/>
        </w:rPr>
        <w:t xml:space="preserve">ronteira Amazônica, no Trapézio Amazônico, região de fronteira do Peru, Colômbia e Brasil, é considerada uma das principais portas de entrada de cocaína no território brasileiro. Ali, habita uma população heterogênea de diferentes etnias indígenas, mestiços de origem local, os imigrantes andinos e de outros territórios da Amazônia. Esta região apresenta distanciamento do poder </w:t>
      </w:r>
      <w:r w:rsidRPr="05EFA5D9">
        <w:rPr>
          <w:rFonts w:ascii="Arial" w:eastAsia="Arial" w:hAnsi="Arial" w:cs="Arial"/>
          <w:color w:val="000000" w:themeColor="text1"/>
          <w:sz w:val="24"/>
          <w:szCs w:val="24"/>
        </w:rPr>
        <w:lastRenderedPageBreak/>
        <w:t>central, com uma posição periférica de baixa densidade populacional e ainda, carente de necessidades básicas (BALIEIRO e NASCIMENTO, 2014).</w:t>
      </w:r>
    </w:p>
    <w:p w14:paraId="11C46E4D" w14:textId="03A17EF7" w:rsidR="00BC4A68" w:rsidRDefault="05EFA5D9" w:rsidP="05EFA5D9">
      <w:pPr>
        <w:spacing w:line="360" w:lineRule="auto"/>
        <w:ind w:firstLine="708"/>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Na década de </w:t>
      </w:r>
      <w:r w:rsidR="00F86548">
        <w:rPr>
          <w:rFonts w:ascii="Arial" w:eastAsia="Arial" w:hAnsi="Arial" w:cs="Arial"/>
          <w:color w:val="000000" w:themeColor="text1"/>
          <w:sz w:val="24"/>
          <w:szCs w:val="24"/>
        </w:rPr>
        <w:t>19</w:t>
      </w:r>
      <w:r w:rsidRPr="05EFA5D9">
        <w:rPr>
          <w:rFonts w:ascii="Arial" w:eastAsia="Arial" w:hAnsi="Arial" w:cs="Arial"/>
          <w:color w:val="000000" w:themeColor="text1"/>
          <w:sz w:val="24"/>
          <w:szCs w:val="24"/>
        </w:rPr>
        <w:t>70, há o início da produção de cocaína com viés a suprir a demanda norte-americana, a economia oriunda do tráfico de drogas passa a ter importância primordial nesta região. Assim, se verifica o monopólio de produção da matéria-prima que persiste atualmente. As rotas fluviais da região são utilizadas desde as rotas do contrabando no século XVIII; da exportação de borracha e madeira no século XX e nos dias atuais para o escoamento de entorpecentes provenientes das regiões produtoras de Colômbia e Peru (BALIEIRO e NASCIMENTO, 2014).</w:t>
      </w:r>
    </w:p>
    <w:p w14:paraId="0B40D8D3" w14:textId="726DF3F1" w:rsidR="00BC4A68" w:rsidRDefault="3E5A4D21" w:rsidP="3E5A4D21">
      <w:pPr>
        <w:spacing w:line="360" w:lineRule="auto"/>
        <w:ind w:firstLine="708"/>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Surgiu nesta região o Cartel de Letícia que se tornou o principal fornecedor de coca para o Cartel de Medelín, liderado p</w:t>
      </w:r>
      <w:r w:rsidR="00F86548">
        <w:rPr>
          <w:rFonts w:ascii="Arial" w:eastAsia="Arial" w:hAnsi="Arial" w:cs="Arial"/>
          <w:color w:val="000000" w:themeColor="text1"/>
          <w:sz w:val="24"/>
          <w:szCs w:val="24"/>
        </w:rPr>
        <w:t>elo narcotraficante</w:t>
      </w:r>
      <w:r w:rsidRPr="3E5A4D21">
        <w:rPr>
          <w:rFonts w:ascii="Arial" w:eastAsia="Arial" w:hAnsi="Arial" w:cs="Arial"/>
          <w:color w:val="000000" w:themeColor="text1"/>
          <w:sz w:val="24"/>
          <w:szCs w:val="24"/>
        </w:rPr>
        <w:t xml:space="preserve"> Pablo Escobar. Inicialmente a região apresentou um desenvolvimento econômico com a expansão do mercado imobiliário e circulação de bens de luxo, como também o surgimento de casas de câmbio tanto em Letícia como em tabatinga. Com a repreensão ao narcotráfico na Colômbia e o desmantelamento de grandes cartéis na região, esta começou a apresentar uma grave crise financeira. Posteriormente, acaba por surgir novos mercados consumidores em especial na Europa e na África. É </w:t>
      </w:r>
      <w:proofErr w:type="gramStart"/>
      <w:r w:rsidRPr="3E5A4D21">
        <w:rPr>
          <w:rFonts w:ascii="Arial" w:eastAsia="Arial" w:hAnsi="Arial" w:cs="Arial"/>
          <w:color w:val="000000" w:themeColor="text1"/>
          <w:sz w:val="24"/>
          <w:szCs w:val="24"/>
        </w:rPr>
        <w:t>verificado na última década</w:t>
      </w:r>
      <w:proofErr w:type="gramEnd"/>
      <w:r w:rsidRPr="3E5A4D21">
        <w:rPr>
          <w:rFonts w:ascii="Arial" w:eastAsia="Arial" w:hAnsi="Arial" w:cs="Arial"/>
          <w:color w:val="000000" w:themeColor="text1"/>
          <w:sz w:val="24"/>
          <w:szCs w:val="24"/>
        </w:rPr>
        <w:t xml:space="preserve"> a mudança do perfil do narcotráfico na região do Trapézio Amazônico, deixando quase exclusivamente uma rota de trânsito e passando a ser um importante mercado consumidor (BALIEIRO e NASCIMENTO, 2014).</w:t>
      </w:r>
    </w:p>
    <w:p w14:paraId="5ED457A9" w14:textId="2A8DBCE2" w:rsidR="00BC4A68" w:rsidRDefault="3E5A4D21" w:rsidP="3E5A4D21">
      <w:pPr>
        <w:spacing w:line="360" w:lineRule="auto"/>
        <w:ind w:firstLine="708"/>
        <w:jc w:val="both"/>
        <w:rPr>
          <w:rFonts w:ascii="Arial" w:eastAsia="Arial" w:hAnsi="Arial" w:cs="Arial"/>
          <w:b/>
          <w:bCs/>
          <w:color w:val="000000" w:themeColor="text1"/>
          <w:sz w:val="24"/>
          <w:szCs w:val="24"/>
        </w:rPr>
      </w:pPr>
      <w:r w:rsidRPr="3E5A4D21">
        <w:rPr>
          <w:rFonts w:ascii="Arial" w:eastAsia="Arial" w:hAnsi="Arial" w:cs="Arial"/>
          <w:color w:val="000000" w:themeColor="text1"/>
          <w:sz w:val="24"/>
          <w:szCs w:val="24"/>
        </w:rPr>
        <w:t>No Estado do Rio Grande do Sul dos seus atuais 497 municípios, 197 fazem parte da faixa de fronteira, sendo 19 na linha de fronteira e 10 cidades-gêmeas. A fronteira do Brasil e Uruguai compreende os situados ao norte do Uruguai e metade sul do Estado Brasileiro, também se encontram cidades fronteiriças com a Argentina, tanto por via fluvial como terrestre (ALMEIDA, 2014).</w:t>
      </w:r>
    </w:p>
    <w:p w14:paraId="7C1916A1" w14:textId="7F345743" w:rsidR="3E5A4D21" w:rsidRDefault="3E5A4D21" w:rsidP="3E5A4D21">
      <w:pPr>
        <w:spacing w:after="0" w:line="240" w:lineRule="auto"/>
        <w:ind w:left="2268"/>
        <w:jc w:val="both"/>
        <w:rPr>
          <w:rFonts w:ascii="Arial" w:eastAsia="Arial" w:hAnsi="Arial" w:cs="Arial"/>
          <w:color w:val="000000" w:themeColor="text1"/>
          <w:sz w:val="20"/>
          <w:szCs w:val="20"/>
        </w:rPr>
      </w:pPr>
      <w:r w:rsidRPr="3E5A4D21">
        <w:rPr>
          <w:rFonts w:ascii="Arial" w:eastAsia="Arial" w:hAnsi="Arial" w:cs="Arial"/>
          <w:color w:val="000000" w:themeColor="text1"/>
          <w:sz w:val="20"/>
          <w:szCs w:val="20"/>
        </w:rPr>
        <w:t xml:space="preserve">As fronteiras terrestres do Uruguai têm a extensão de 1.564 km, dos quais 495 km são com a Argentina e 1.069 km são com o Brasil, sendo que 320 km de fronteiras são </w:t>
      </w:r>
      <w:proofErr w:type="gramStart"/>
      <w:r w:rsidRPr="3E5A4D21">
        <w:rPr>
          <w:rFonts w:ascii="Arial" w:eastAsia="Arial" w:hAnsi="Arial" w:cs="Arial"/>
          <w:color w:val="000000" w:themeColor="text1"/>
          <w:sz w:val="20"/>
          <w:szCs w:val="20"/>
        </w:rPr>
        <w:t>secas</w:t>
      </w:r>
      <w:proofErr w:type="gramEnd"/>
      <w:r w:rsidRPr="3E5A4D21">
        <w:rPr>
          <w:rFonts w:ascii="Arial" w:eastAsia="Arial" w:hAnsi="Arial" w:cs="Arial"/>
          <w:color w:val="000000" w:themeColor="text1"/>
          <w:sz w:val="20"/>
          <w:szCs w:val="20"/>
        </w:rPr>
        <w:t xml:space="preserve"> e o restante é composto por cursos fluviais, canais e lagoas (COSTA, 2020, p. 145).</w:t>
      </w:r>
    </w:p>
    <w:p w14:paraId="70D2D6E8" w14:textId="20431274" w:rsidR="3E5A4D21" w:rsidRDefault="3E5A4D21" w:rsidP="3E5A4D21">
      <w:pPr>
        <w:spacing w:after="0" w:line="240" w:lineRule="auto"/>
        <w:ind w:left="2268"/>
        <w:jc w:val="both"/>
        <w:rPr>
          <w:rFonts w:ascii="Arial" w:eastAsia="Arial" w:hAnsi="Arial" w:cs="Arial"/>
          <w:color w:val="000000" w:themeColor="text1"/>
          <w:sz w:val="24"/>
          <w:szCs w:val="24"/>
        </w:rPr>
      </w:pPr>
    </w:p>
    <w:p w14:paraId="681FFC76" w14:textId="4D99DEE0" w:rsidR="00BC4A68" w:rsidRDefault="29D6A263" w:rsidP="29D6A263">
      <w:pPr>
        <w:spacing w:line="360" w:lineRule="auto"/>
        <w:ind w:firstLine="708"/>
        <w:jc w:val="both"/>
        <w:rPr>
          <w:rFonts w:ascii="Arial" w:eastAsia="Arial" w:hAnsi="Arial" w:cs="Arial"/>
          <w:color w:val="000000" w:themeColor="text1"/>
          <w:sz w:val="24"/>
          <w:szCs w:val="24"/>
        </w:rPr>
      </w:pPr>
      <w:r w:rsidRPr="29D6A263">
        <w:rPr>
          <w:rFonts w:ascii="Arial" w:eastAsia="Arial" w:hAnsi="Arial" w:cs="Arial"/>
          <w:color w:val="000000" w:themeColor="text1"/>
          <w:sz w:val="24"/>
          <w:szCs w:val="24"/>
        </w:rPr>
        <w:t xml:space="preserve">A metade sul do Rio Grande do Sul tem os mais baixos indicadores econômicos e sociais do Estado, conhecida, como Fronteira da Paz, nome este recebido por seu histórico pacífico entre os Países. Este limite de fronteira é </w:t>
      </w:r>
      <w:r w:rsidRPr="29D6A263">
        <w:rPr>
          <w:rFonts w:ascii="Arial" w:eastAsia="Arial" w:hAnsi="Arial" w:cs="Arial"/>
          <w:color w:val="000000" w:themeColor="text1"/>
          <w:sz w:val="24"/>
          <w:szCs w:val="24"/>
        </w:rPr>
        <w:lastRenderedPageBreak/>
        <w:t xml:space="preserve">frequentado por camelôs, cambistas, contrabandistas, bicheiros e </w:t>
      </w:r>
      <w:proofErr w:type="spellStart"/>
      <w:r w:rsidRPr="29D6A263">
        <w:rPr>
          <w:rFonts w:ascii="Arial" w:eastAsia="Arial" w:hAnsi="Arial" w:cs="Arial"/>
          <w:i/>
          <w:iCs/>
          <w:color w:val="000000" w:themeColor="text1"/>
          <w:sz w:val="24"/>
          <w:szCs w:val="24"/>
        </w:rPr>
        <w:t>quinieleros</w:t>
      </w:r>
      <w:proofErr w:type="spellEnd"/>
      <w:r w:rsidRPr="29D6A263">
        <w:rPr>
          <w:rFonts w:ascii="Arial" w:eastAsia="Arial" w:hAnsi="Arial" w:cs="Arial"/>
          <w:i/>
          <w:iCs/>
          <w:color w:val="000000" w:themeColor="text1"/>
          <w:sz w:val="24"/>
          <w:szCs w:val="24"/>
        </w:rPr>
        <w:t xml:space="preserve"> </w:t>
      </w:r>
      <w:r w:rsidRPr="29D6A263">
        <w:rPr>
          <w:rFonts w:ascii="Arial" w:eastAsia="Arial" w:hAnsi="Arial" w:cs="Arial"/>
          <w:color w:val="000000" w:themeColor="text1"/>
          <w:sz w:val="24"/>
          <w:szCs w:val="24"/>
        </w:rPr>
        <w:t>(apostadores do jogo do bicho uruguaio) (ALMEIDA, 2014).</w:t>
      </w:r>
    </w:p>
    <w:p w14:paraId="04E56DF2" w14:textId="336DD9BA" w:rsidR="00BC4A68" w:rsidRDefault="3E5A4D21" w:rsidP="3E5A4D21">
      <w:pPr>
        <w:spacing w:line="360" w:lineRule="auto"/>
        <w:ind w:firstLine="708"/>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Na Fronteira da Paz é habitual que os cidadãos circulem e trabalhem de ambos os lados, o próprio idioma da fronteira o</w:t>
      </w:r>
      <w:r w:rsidRPr="3E5A4D21">
        <w:rPr>
          <w:rFonts w:ascii="Arial" w:eastAsia="Arial" w:hAnsi="Arial" w:cs="Arial"/>
          <w:i/>
          <w:iCs/>
          <w:color w:val="000000" w:themeColor="text1"/>
          <w:sz w:val="24"/>
          <w:szCs w:val="24"/>
        </w:rPr>
        <w:t xml:space="preserve"> </w:t>
      </w:r>
      <w:proofErr w:type="spellStart"/>
      <w:r w:rsidRPr="3E5A4D21">
        <w:rPr>
          <w:rFonts w:ascii="Arial" w:eastAsia="Arial" w:hAnsi="Arial" w:cs="Arial"/>
          <w:i/>
          <w:iCs/>
          <w:color w:val="000000" w:themeColor="text1"/>
          <w:sz w:val="24"/>
          <w:szCs w:val="24"/>
        </w:rPr>
        <w:t>portuñol</w:t>
      </w:r>
      <w:proofErr w:type="spellEnd"/>
      <w:r w:rsidRPr="3E5A4D21">
        <w:rPr>
          <w:rFonts w:ascii="Arial" w:eastAsia="Arial" w:hAnsi="Arial" w:cs="Arial"/>
          <w:color w:val="000000" w:themeColor="text1"/>
          <w:sz w:val="24"/>
          <w:szCs w:val="24"/>
        </w:rPr>
        <w:t xml:space="preserve"> e compartilhado pelos locais, não é raro os fronteiriços possuírem dupla nacionalidade, podendo inclusive votar nos dois Países (BRASIL/ URUGUAI) são os chamados </w:t>
      </w:r>
      <w:r w:rsidRPr="3E5A4D21">
        <w:rPr>
          <w:rFonts w:ascii="Arial" w:eastAsia="Arial" w:hAnsi="Arial" w:cs="Arial"/>
          <w:i/>
          <w:iCs/>
          <w:color w:val="000000" w:themeColor="text1"/>
          <w:sz w:val="24"/>
          <w:szCs w:val="24"/>
        </w:rPr>
        <w:t>dobles chapas</w:t>
      </w:r>
      <w:r w:rsidRPr="3E5A4D21">
        <w:rPr>
          <w:rFonts w:ascii="Arial" w:eastAsia="Arial" w:hAnsi="Arial" w:cs="Arial"/>
          <w:color w:val="000000" w:themeColor="text1"/>
          <w:sz w:val="24"/>
          <w:szCs w:val="24"/>
        </w:rPr>
        <w:t xml:space="preserve"> (ALMEIDA, 2014). </w:t>
      </w:r>
    </w:p>
    <w:p w14:paraId="1E71C768" w14:textId="2E3422FC" w:rsidR="00BC4A68" w:rsidRDefault="7773650F" w:rsidP="7773650F">
      <w:pPr>
        <w:spacing w:line="360" w:lineRule="auto"/>
        <w:ind w:firstLine="708"/>
        <w:jc w:val="both"/>
        <w:rPr>
          <w:rFonts w:ascii="Arial" w:eastAsia="Arial" w:hAnsi="Arial" w:cs="Arial"/>
          <w:color w:val="000000" w:themeColor="text1"/>
          <w:sz w:val="24"/>
          <w:szCs w:val="24"/>
        </w:rPr>
      </w:pPr>
      <w:r w:rsidRPr="7773650F">
        <w:rPr>
          <w:rFonts w:ascii="Arial" w:eastAsia="Arial" w:hAnsi="Arial" w:cs="Arial"/>
          <w:color w:val="000000" w:themeColor="text1"/>
          <w:sz w:val="24"/>
          <w:szCs w:val="24"/>
        </w:rPr>
        <w:t xml:space="preserve">Cabe destacar o furto de animas do campo, o abigeato, como um dos principais ilícitos desta zona de fronteira. Incluindo ainda, os crimes ambientais, o contrabando, descaminho, entrada de entorpecentes, de armas, o estelionato e a falsidade ideológica (COSTA, 2020). </w:t>
      </w:r>
    </w:p>
    <w:p w14:paraId="08031DF1" w14:textId="749DE0A1" w:rsidR="7773650F" w:rsidRDefault="05EFA5D9" w:rsidP="05EFA5D9">
      <w:pPr>
        <w:spacing w:line="360" w:lineRule="auto"/>
        <w:ind w:firstLine="708"/>
        <w:jc w:val="both"/>
        <w:rPr>
          <w:rFonts w:ascii="Arial" w:eastAsia="Arial" w:hAnsi="Arial" w:cs="Arial"/>
          <w:color w:val="000000" w:themeColor="text1"/>
          <w:sz w:val="24"/>
          <w:szCs w:val="24"/>
        </w:rPr>
      </w:pPr>
      <w:r w:rsidRPr="05EFA5D9">
        <w:rPr>
          <w:rFonts w:ascii="Arial" w:eastAsia="Arial" w:hAnsi="Arial" w:cs="Arial"/>
          <w:color w:val="FF0000"/>
          <w:sz w:val="24"/>
          <w:szCs w:val="24"/>
        </w:rPr>
        <w:t xml:space="preserve"> </w:t>
      </w:r>
      <w:r w:rsidRPr="05EFA5D9">
        <w:rPr>
          <w:rFonts w:ascii="Arial" w:eastAsia="Arial" w:hAnsi="Arial" w:cs="Arial"/>
          <w:color w:val="000000" w:themeColor="text1"/>
          <w:sz w:val="24"/>
          <w:szCs w:val="24"/>
        </w:rPr>
        <w:t xml:space="preserve">A região das Guianas </w:t>
      </w:r>
      <w:r w:rsidR="00F86548">
        <w:rPr>
          <w:rFonts w:ascii="Arial" w:eastAsia="Arial" w:hAnsi="Arial" w:cs="Arial"/>
          <w:color w:val="000000" w:themeColor="text1"/>
          <w:sz w:val="24"/>
          <w:szCs w:val="24"/>
        </w:rPr>
        <w:t>é</w:t>
      </w:r>
      <w:r w:rsidRPr="05EFA5D9">
        <w:rPr>
          <w:rFonts w:ascii="Arial" w:eastAsia="Arial" w:hAnsi="Arial" w:cs="Arial"/>
          <w:color w:val="000000" w:themeColor="text1"/>
          <w:sz w:val="24"/>
          <w:szCs w:val="24"/>
        </w:rPr>
        <w:t xml:space="preserve"> uma das regiões da América do Sul com bibliografias poucos exploradas, estudadas e conhecidas. Composto pelo Brasil (e seus respectivos estados de Roraima e Amapá); a Venezuela; a Guiana; a Guiana Francesa e o Suriname. Estando localizada ao norte da América do Sul, região </w:t>
      </w:r>
      <w:r w:rsidR="006950BC" w:rsidRPr="05EFA5D9">
        <w:rPr>
          <w:rFonts w:ascii="Arial" w:eastAsia="Arial" w:hAnsi="Arial" w:cs="Arial"/>
          <w:color w:val="000000" w:themeColor="text1"/>
          <w:sz w:val="24"/>
          <w:szCs w:val="24"/>
        </w:rPr>
        <w:t>está sem características de homogeneidade, composta</w:t>
      </w:r>
      <w:r w:rsidRPr="05EFA5D9">
        <w:rPr>
          <w:rFonts w:ascii="Arial" w:eastAsia="Arial" w:hAnsi="Arial" w:cs="Arial"/>
          <w:color w:val="000000" w:themeColor="text1"/>
          <w:sz w:val="24"/>
          <w:szCs w:val="24"/>
        </w:rPr>
        <w:t xml:space="preserve"> por uma Coletividade Ultramarina Francesa (Guiana Francesa), Países centenários como o Brasil e Venezuela e Países jovens, caso de Guiana e Suriname (PAZ, 2018).</w:t>
      </w:r>
    </w:p>
    <w:p w14:paraId="79870B30" w14:textId="3139237A" w:rsidR="3E5A4D21" w:rsidRDefault="3E5A4D21" w:rsidP="3E5A4D21">
      <w:pPr>
        <w:spacing w:after="0" w:line="240" w:lineRule="auto"/>
        <w:ind w:left="2268"/>
        <w:jc w:val="both"/>
        <w:rPr>
          <w:rFonts w:ascii="Arial" w:eastAsia="Arial" w:hAnsi="Arial" w:cs="Arial"/>
          <w:color w:val="000000" w:themeColor="text1"/>
          <w:sz w:val="20"/>
          <w:szCs w:val="20"/>
        </w:rPr>
      </w:pPr>
      <w:r w:rsidRPr="3E5A4D21">
        <w:rPr>
          <w:rFonts w:ascii="Arial" w:eastAsia="Arial" w:hAnsi="Arial" w:cs="Arial"/>
          <w:color w:val="000000" w:themeColor="text1"/>
          <w:sz w:val="20"/>
          <w:szCs w:val="20"/>
        </w:rPr>
        <w:t>Apesar de distinta em relação à América do Sul, a Região das Guianas, apresenta um cenário conflituoso e dados semelhantes à região sul-americana que ainda são poucos explorados. Sendo assim, é necessária a compreensão do desenvolvimento histórico e social e sua influência na latência e manifestação dos conflitos na Região das Guianas (PAZ, 2018, p. 44).</w:t>
      </w:r>
    </w:p>
    <w:p w14:paraId="60357716" w14:textId="1362177F" w:rsidR="3E5A4D21" w:rsidRDefault="3E5A4D21" w:rsidP="3E5A4D21">
      <w:pPr>
        <w:spacing w:after="0" w:line="240" w:lineRule="auto"/>
        <w:ind w:left="2268"/>
        <w:jc w:val="both"/>
        <w:rPr>
          <w:rFonts w:ascii="Arial" w:eastAsia="Arial" w:hAnsi="Arial" w:cs="Arial"/>
          <w:color w:val="000000" w:themeColor="text1"/>
          <w:sz w:val="20"/>
          <w:szCs w:val="20"/>
        </w:rPr>
      </w:pPr>
    </w:p>
    <w:p w14:paraId="4F4B4884" w14:textId="288FD708" w:rsidR="7773650F" w:rsidRDefault="29D6A263" w:rsidP="29D6A263">
      <w:pPr>
        <w:spacing w:line="360" w:lineRule="auto"/>
        <w:ind w:firstLine="708"/>
        <w:jc w:val="both"/>
        <w:rPr>
          <w:rFonts w:ascii="Arial" w:eastAsia="Arial" w:hAnsi="Arial" w:cs="Arial"/>
          <w:color w:val="000000" w:themeColor="text1"/>
          <w:sz w:val="24"/>
          <w:szCs w:val="24"/>
        </w:rPr>
      </w:pPr>
      <w:r w:rsidRPr="29D6A263">
        <w:rPr>
          <w:rFonts w:ascii="Arial" w:eastAsia="Arial" w:hAnsi="Arial" w:cs="Arial"/>
          <w:color w:val="000000" w:themeColor="text1"/>
          <w:sz w:val="24"/>
          <w:szCs w:val="24"/>
        </w:rPr>
        <w:t>O Suriname faz fronteira ao Sul com o Brasil, ao norte com o mar do Caribe e a oeste com a Guiana e leste com Guiana Francesa, se tornou independente em 1957. De composição étnica diversificada (indianos, ameríndios, chinese</w:t>
      </w:r>
      <w:r w:rsidR="00F86548">
        <w:rPr>
          <w:rFonts w:ascii="Arial" w:eastAsia="Arial" w:hAnsi="Arial" w:cs="Arial"/>
          <w:color w:val="000000" w:themeColor="text1"/>
          <w:sz w:val="24"/>
          <w:szCs w:val="24"/>
        </w:rPr>
        <w:t>s</w:t>
      </w:r>
      <w:r w:rsidRPr="29D6A263">
        <w:rPr>
          <w:rFonts w:ascii="Arial" w:eastAsia="Arial" w:hAnsi="Arial" w:cs="Arial"/>
          <w:color w:val="000000" w:themeColor="text1"/>
          <w:sz w:val="24"/>
          <w:szCs w:val="24"/>
        </w:rPr>
        <w:t xml:space="preserve"> e outros). Considerado um dos Países mais pobres da América do Sul, como a Guiana, sua economia gira em torno de bauxita, o comércio e agricultura (PAZ, 2018).</w:t>
      </w:r>
    </w:p>
    <w:p w14:paraId="52D62BDF" w14:textId="1BF017CE" w:rsidR="7773650F" w:rsidRDefault="29D6A263" w:rsidP="29D6A263">
      <w:pPr>
        <w:spacing w:line="360" w:lineRule="auto"/>
        <w:ind w:firstLine="708"/>
        <w:jc w:val="both"/>
        <w:rPr>
          <w:rFonts w:ascii="Arial" w:eastAsia="Arial" w:hAnsi="Arial" w:cs="Arial"/>
          <w:color w:val="000000" w:themeColor="text1"/>
          <w:sz w:val="24"/>
          <w:szCs w:val="24"/>
        </w:rPr>
      </w:pPr>
      <w:r w:rsidRPr="29D6A263">
        <w:rPr>
          <w:rFonts w:ascii="Arial" w:eastAsia="Arial" w:hAnsi="Arial" w:cs="Arial"/>
          <w:color w:val="000000" w:themeColor="text1"/>
          <w:sz w:val="24"/>
          <w:szCs w:val="24"/>
        </w:rPr>
        <w:t>Já a República Cooperativa da Guiana se tornou independente em 1966, o País possui um dos indicadores econômicos e socia</w:t>
      </w:r>
      <w:r w:rsidR="00F86548">
        <w:rPr>
          <w:rFonts w:ascii="Arial" w:eastAsia="Arial" w:hAnsi="Arial" w:cs="Arial"/>
          <w:color w:val="000000" w:themeColor="text1"/>
          <w:sz w:val="24"/>
          <w:szCs w:val="24"/>
        </w:rPr>
        <w:t>i</w:t>
      </w:r>
      <w:r w:rsidRPr="29D6A263">
        <w:rPr>
          <w:rFonts w:ascii="Arial" w:eastAsia="Arial" w:hAnsi="Arial" w:cs="Arial"/>
          <w:color w:val="000000" w:themeColor="text1"/>
          <w:sz w:val="24"/>
          <w:szCs w:val="24"/>
        </w:rPr>
        <w:t xml:space="preserve">s mais baixos da América do Sul interligado aos investimentos estrangeiros, e de exploração de recursos naturais. Já a Guiana Francesa deixou </w:t>
      </w:r>
      <w:r w:rsidR="00F86548">
        <w:rPr>
          <w:rFonts w:ascii="Arial" w:eastAsia="Arial" w:hAnsi="Arial" w:cs="Arial"/>
          <w:color w:val="000000" w:themeColor="text1"/>
          <w:sz w:val="24"/>
          <w:szCs w:val="24"/>
        </w:rPr>
        <w:t>d</w:t>
      </w:r>
      <w:r w:rsidRPr="29D6A263">
        <w:rPr>
          <w:rFonts w:ascii="Arial" w:eastAsia="Arial" w:hAnsi="Arial" w:cs="Arial"/>
          <w:color w:val="000000" w:themeColor="text1"/>
          <w:sz w:val="24"/>
          <w:szCs w:val="24"/>
        </w:rPr>
        <w:t xml:space="preserve">e ser colônia em 1946 e passou a ser parte do território francês, este status de território europeu o tornam um importante destino de </w:t>
      </w:r>
      <w:r w:rsidRPr="29D6A263">
        <w:rPr>
          <w:rFonts w:ascii="Arial" w:eastAsia="Arial" w:hAnsi="Arial" w:cs="Arial"/>
          <w:color w:val="000000" w:themeColor="text1"/>
          <w:sz w:val="24"/>
          <w:szCs w:val="24"/>
        </w:rPr>
        <w:lastRenderedPageBreak/>
        <w:t xml:space="preserve">imigrações. Mas a história recente mostra uma intensa imigração de Brasileiros, estando diretamente </w:t>
      </w:r>
      <w:r w:rsidR="00F86548" w:rsidRPr="29D6A263">
        <w:rPr>
          <w:rFonts w:ascii="Arial" w:eastAsia="Arial" w:hAnsi="Arial" w:cs="Arial"/>
          <w:color w:val="000000" w:themeColor="text1"/>
          <w:sz w:val="24"/>
          <w:szCs w:val="24"/>
        </w:rPr>
        <w:t>ligada</w:t>
      </w:r>
      <w:r w:rsidRPr="29D6A263">
        <w:rPr>
          <w:rFonts w:ascii="Arial" w:eastAsia="Arial" w:hAnsi="Arial" w:cs="Arial"/>
          <w:color w:val="000000" w:themeColor="text1"/>
          <w:sz w:val="24"/>
          <w:szCs w:val="24"/>
        </w:rPr>
        <w:t xml:space="preserve"> à extração ilegal de ouro, a imigração ilegal e ao garimpo (PAZ, 2018).</w:t>
      </w:r>
    </w:p>
    <w:p w14:paraId="53D895EC" w14:textId="38D083CC" w:rsidR="73FBC530" w:rsidRDefault="3E5A4D21" w:rsidP="3E5A4D21">
      <w:pPr>
        <w:spacing w:line="360" w:lineRule="auto"/>
        <w:ind w:firstLine="708"/>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 xml:space="preserve">Entre os principais problemas verificados no Arco Norte está </w:t>
      </w:r>
      <w:proofErr w:type="gramStart"/>
      <w:r w:rsidRPr="3E5A4D21">
        <w:rPr>
          <w:rFonts w:ascii="Arial" w:eastAsia="Arial" w:hAnsi="Arial" w:cs="Arial"/>
          <w:color w:val="000000" w:themeColor="text1"/>
          <w:sz w:val="24"/>
          <w:szCs w:val="24"/>
        </w:rPr>
        <w:t>a</w:t>
      </w:r>
      <w:proofErr w:type="gramEnd"/>
      <w:r w:rsidRPr="3E5A4D21">
        <w:rPr>
          <w:rFonts w:ascii="Arial" w:eastAsia="Arial" w:hAnsi="Arial" w:cs="Arial"/>
          <w:color w:val="000000" w:themeColor="text1"/>
          <w:sz w:val="24"/>
          <w:szCs w:val="24"/>
        </w:rPr>
        <w:t xml:space="preserve"> mineração ilegal e todos os outros ilícitos a este associado, como o contrabando de ouro, crimes ambientais, tráfico de pessoas, homicídio, disputa de terras, exploração sexual, circulação e contrabando de armas e drogas (ALCÂNTARA, 2018).</w:t>
      </w:r>
    </w:p>
    <w:p w14:paraId="60691AC9" w14:textId="11E28602" w:rsidR="3E5A4D21" w:rsidRDefault="3E5A4D21" w:rsidP="3E5A4D21">
      <w:pPr>
        <w:spacing w:line="360" w:lineRule="auto"/>
        <w:ind w:firstLine="708"/>
        <w:jc w:val="both"/>
        <w:rPr>
          <w:rFonts w:ascii="Arial" w:eastAsia="Arial" w:hAnsi="Arial" w:cs="Arial"/>
          <w:color w:val="000000" w:themeColor="text1"/>
          <w:sz w:val="24"/>
          <w:szCs w:val="24"/>
        </w:rPr>
      </w:pPr>
    </w:p>
    <w:p w14:paraId="784E66F0" w14:textId="5765F45A" w:rsidR="73FBC530" w:rsidRDefault="73FBC530" w:rsidP="73FBC530">
      <w:pPr>
        <w:spacing w:after="0" w:line="360" w:lineRule="auto"/>
        <w:jc w:val="both"/>
        <w:rPr>
          <w:rFonts w:ascii="Arial" w:eastAsia="Arial" w:hAnsi="Arial" w:cs="Arial"/>
          <w:b/>
          <w:bCs/>
          <w:color w:val="000000" w:themeColor="text1"/>
          <w:sz w:val="24"/>
          <w:szCs w:val="24"/>
        </w:rPr>
      </w:pPr>
      <w:proofErr w:type="gramStart"/>
      <w:r w:rsidRPr="73FBC530">
        <w:rPr>
          <w:rFonts w:ascii="Arial" w:eastAsia="Arial" w:hAnsi="Arial" w:cs="Arial"/>
          <w:b/>
          <w:bCs/>
          <w:color w:val="000000" w:themeColor="text1"/>
          <w:sz w:val="24"/>
          <w:szCs w:val="24"/>
        </w:rPr>
        <w:t>3</w:t>
      </w:r>
      <w:proofErr w:type="gramEnd"/>
      <w:r w:rsidRPr="73FBC530">
        <w:rPr>
          <w:rFonts w:ascii="Arial" w:eastAsia="Arial" w:hAnsi="Arial" w:cs="Arial"/>
          <w:b/>
          <w:bCs/>
          <w:color w:val="000000" w:themeColor="text1"/>
          <w:sz w:val="24"/>
          <w:szCs w:val="24"/>
        </w:rPr>
        <w:t xml:space="preserve"> CONSIDERAÇÕES FINAIS</w:t>
      </w:r>
    </w:p>
    <w:p w14:paraId="2E9BA6C2" w14:textId="0219D07E" w:rsidR="73FBC530" w:rsidRDefault="73FBC530" w:rsidP="73FBC530">
      <w:pPr>
        <w:spacing w:after="0" w:line="360" w:lineRule="auto"/>
        <w:jc w:val="both"/>
        <w:rPr>
          <w:rFonts w:ascii="Arial" w:eastAsia="Arial" w:hAnsi="Arial" w:cs="Arial"/>
          <w:b/>
          <w:bCs/>
          <w:color w:val="000000" w:themeColor="text1"/>
          <w:sz w:val="24"/>
          <w:szCs w:val="24"/>
        </w:rPr>
      </w:pPr>
    </w:p>
    <w:p w14:paraId="0FF42591" w14:textId="6B3B3DA6" w:rsidR="7773650F" w:rsidRDefault="3E5A4D21" w:rsidP="3E5A4D21">
      <w:pPr>
        <w:spacing w:after="0" w:line="360" w:lineRule="auto"/>
        <w:ind w:firstLine="709"/>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Este trabalho apresentou uma breve análise acerca dos crimes de fronteiras nas cinco principais regiões de fronteira do Brasil de forma generalizada, se pautando</w:t>
      </w:r>
      <w:r w:rsidR="00F86548" w:rsidRPr="3E5A4D21">
        <w:rPr>
          <w:rFonts w:ascii="Arial" w:eastAsia="Arial" w:hAnsi="Arial" w:cs="Arial"/>
          <w:color w:val="000000" w:themeColor="text1"/>
          <w:sz w:val="24"/>
          <w:szCs w:val="24"/>
        </w:rPr>
        <w:t>, sobretudo</w:t>
      </w:r>
      <w:r w:rsidRPr="3E5A4D21">
        <w:rPr>
          <w:rFonts w:ascii="Arial" w:eastAsia="Arial" w:hAnsi="Arial" w:cs="Arial"/>
          <w:color w:val="000000" w:themeColor="text1"/>
          <w:sz w:val="24"/>
          <w:szCs w:val="24"/>
        </w:rPr>
        <w:t xml:space="preserve"> aos limites fronteiriços, sua inserção nos determinados espaços geográficos, além das características e peculiaridades </w:t>
      </w:r>
      <w:r w:rsidR="00F86548" w:rsidRPr="3E5A4D21">
        <w:rPr>
          <w:rFonts w:ascii="Arial" w:eastAsia="Arial" w:hAnsi="Arial" w:cs="Arial"/>
          <w:color w:val="000000" w:themeColor="text1"/>
          <w:sz w:val="24"/>
          <w:szCs w:val="24"/>
        </w:rPr>
        <w:t>inerentes a cada região</w:t>
      </w:r>
      <w:r w:rsidRPr="3E5A4D21">
        <w:rPr>
          <w:rFonts w:ascii="Arial" w:eastAsia="Arial" w:hAnsi="Arial" w:cs="Arial"/>
          <w:color w:val="000000" w:themeColor="text1"/>
          <w:sz w:val="24"/>
          <w:szCs w:val="24"/>
        </w:rPr>
        <w:t>.</w:t>
      </w:r>
    </w:p>
    <w:p w14:paraId="71BE563B" w14:textId="1D5B50ED" w:rsidR="7773650F" w:rsidRDefault="00F86548" w:rsidP="3E5A4D21">
      <w:pPr>
        <w:spacing w:line="360" w:lineRule="auto"/>
        <w:ind w:firstLine="283"/>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Reforça-se</w:t>
      </w:r>
      <w:r w:rsidR="3E5A4D21" w:rsidRPr="3E5A4D21">
        <w:rPr>
          <w:rFonts w:ascii="Arial" w:eastAsia="Arial" w:hAnsi="Arial" w:cs="Arial"/>
          <w:color w:val="000000" w:themeColor="text1"/>
          <w:sz w:val="24"/>
          <w:szCs w:val="24"/>
        </w:rPr>
        <w:t xml:space="preserve"> a problemática da falta de artigos e publicações acadêmicas sobre os crimes de fronteira no Chamado Arco Norte e os estados de Fronteira com os Países da Guiana Francesa, Guiana e Suriname, onde se constatou com o levantamento de pesquisa bibliográfica, dados extremamente inexplorados se </w:t>
      </w:r>
      <w:proofErr w:type="gramStart"/>
      <w:r w:rsidR="3E5A4D21" w:rsidRPr="3E5A4D21">
        <w:rPr>
          <w:rFonts w:ascii="Arial" w:eastAsia="Arial" w:hAnsi="Arial" w:cs="Arial"/>
          <w:color w:val="000000" w:themeColor="text1"/>
          <w:sz w:val="24"/>
          <w:szCs w:val="24"/>
        </w:rPr>
        <w:t>compararmos</w:t>
      </w:r>
      <w:proofErr w:type="gramEnd"/>
      <w:r w:rsidR="3E5A4D21" w:rsidRPr="3E5A4D21">
        <w:rPr>
          <w:rFonts w:ascii="Arial" w:eastAsia="Arial" w:hAnsi="Arial" w:cs="Arial"/>
          <w:color w:val="000000" w:themeColor="text1"/>
          <w:sz w:val="24"/>
          <w:szCs w:val="24"/>
        </w:rPr>
        <w:t xml:space="preserve"> esta mesma pauta com as demais zonas de Fronteira no Brasil. Em contrapartida não se obteve dificuldades para obter dados concretos de autores especialistas em especial, a da Região da Tríplice Fronteira </w:t>
      </w:r>
      <w:r>
        <w:rPr>
          <w:rFonts w:ascii="Arial" w:eastAsia="Arial" w:hAnsi="Arial" w:cs="Arial"/>
          <w:color w:val="000000" w:themeColor="text1"/>
          <w:sz w:val="24"/>
          <w:szCs w:val="24"/>
        </w:rPr>
        <w:t>entre Argentina, Brasil e Paraguai</w:t>
      </w:r>
      <w:r w:rsidR="3E5A4D21" w:rsidRPr="3E5A4D21">
        <w:rPr>
          <w:rFonts w:ascii="Arial" w:eastAsia="Arial" w:hAnsi="Arial" w:cs="Arial"/>
          <w:color w:val="000000" w:themeColor="text1"/>
          <w:sz w:val="24"/>
          <w:szCs w:val="24"/>
        </w:rPr>
        <w:t>, verificando um número considerável de trabalhos sobre esta região de fronteira no Brasil.</w:t>
      </w:r>
    </w:p>
    <w:p w14:paraId="321DD1A5" w14:textId="1929FB7D" w:rsidR="7773650F" w:rsidRDefault="7773650F" w:rsidP="00F86548">
      <w:pPr>
        <w:spacing w:line="360" w:lineRule="auto"/>
        <w:ind w:firstLine="283"/>
        <w:jc w:val="both"/>
        <w:rPr>
          <w:rFonts w:ascii="Arial" w:eastAsia="Arial" w:hAnsi="Arial" w:cs="Arial"/>
          <w:color w:val="000000" w:themeColor="text1"/>
          <w:sz w:val="24"/>
          <w:szCs w:val="24"/>
        </w:rPr>
      </w:pPr>
      <w:r w:rsidRPr="7773650F">
        <w:rPr>
          <w:rFonts w:ascii="Arial" w:eastAsia="Arial" w:hAnsi="Arial" w:cs="Arial"/>
          <w:color w:val="000000" w:themeColor="text1"/>
          <w:sz w:val="24"/>
          <w:szCs w:val="24"/>
        </w:rPr>
        <w:t xml:space="preserve">Para as hipóteses levantadas neste trabalho, o que se constatou, é que </w:t>
      </w:r>
      <w:r w:rsidR="00F86548" w:rsidRPr="7773650F">
        <w:rPr>
          <w:rFonts w:ascii="Arial" w:eastAsia="Arial" w:hAnsi="Arial" w:cs="Arial"/>
          <w:color w:val="000000" w:themeColor="text1"/>
          <w:sz w:val="24"/>
          <w:szCs w:val="24"/>
        </w:rPr>
        <w:t xml:space="preserve">os crimes de fronteiras ao contrário do que a autora </w:t>
      </w:r>
      <w:r w:rsidR="00F86548">
        <w:rPr>
          <w:rFonts w:ascii="Arial" w:eastAsia="Arial" w:hAnsi="Arial" w:cs="Arial"/>
          <w:color w:val="000000" w:themeColor="text1"/>
          <w:sz w:val="24"/>
          <w:szCs w:val="24"/>
        </w:rPr>
        <w:t>presumia</w:t>
      </w:r>
      <w:r w:rsidR="00F86548" w:rsidRPr="7773650F">
        <w:rPr>
          <w:rFonts w:ascii="Arial" w:eastAsia="Arial" w:hAnsi="Arial" w:cs="Arial"/>
          <w:color w:val="000000" w:themeColor="text1"/>
          <w:sz w:val="24"/>
          <w:szCs w:val="24"/>
        </w:rPr>
        <w:t xml:space="preserve"> não se relacionam</w:t>
      </w:r>
      <w:r w:rsidRPr="7773650F">
        <w:rPr>
          <w:rFonts w:ascii="Arial" w:eastAsia="Arial" w:hAnsi="Arial" w:cs="Arial"/>
          <w:color w:val="000000" w:themeColor="text1"/>
          <w:sz w:val="24"/>
          <w:szCs w:val="24"/>
        </w:rPr>
        <w:t xml:space="preserve"> exclusivamente ao contrabando e descaminho, existindo diversos outros ilícitos ou não, que acabam de certa forma, interligando-se.</w:t>
      </w:r>
      <w:r w:rsidR="00F86548">
        <w:rPr>
          <w:rFonts w:ascii="Arial" w:eastAsia="Arial" w:hAnsi="Arial" w:cs="Arial"/>
          <w:color w:val="000000" w:themeColor="text1"/>
          <w:sz w:val="24"/>
          <w:szCs w:val="24"/>
        </w:rPr>
        <w:t xml:space="preserve"> Também</w:t>
      </w:r>
      <w:r w:rsidRPr="7773650F">
        <w:rPr>
          <w:rFonts w:ascii="Arial" w:eastAsia="Arial" w:hAnsi="Arial" w:cs="Arial"/>
          <w:color w:val="000000" w:themeColor="text1"/>
          <w:sz w:val="24"/>
          <w:szCs w:val="24"/>
        </w:rPr>
        <w:t xml:space="preserve"> se observou particularidades nos crimes de fronteiras nas cinco regiões pesquisadas. De sobremaneira, a tipologia do crime e seus </w:t>
      </w:r>
      <w:r w:rsidRPr="7773650F">
        <w:rPr>
          <w:rFonts w:ascii="Arial" w:eastAsia="Arial" w:hAnsi="Arial" w:cs="Arial"/>
          <w:i/>
          <w:iCs/>
          <w:color w:val="000000" w:themeColor="text1"/>
          <w:sz w:val="24"/>
          <w:szCs w:val="24"/>
        </w:rPr>
        <w:t>modus-operandi</w:t>
      </w:r>
      <w:r w:rsidR="00F86548">
        <w:rPr>
          <w:rFonts w:ascii="Arial" w:eastAsia="Arial" w:hAnsi="Arial" w:cs="Arial"/>
          <w:color w:val="000000" w:themeColor="text1"/>
          <w:sz w:val="24"/>
          <w:szCs w:val="24"/>
        </w:rPr>
        <w:t xml:space="preserve">, </w:t>
      </w:r>
      <w:r w:rsidR="00F86548" w:rsidRPr="7773650F">
        <w:rPr>
          <w:rFonts w:ascii="Arial" w:eastAsia="Arial" w:hAnsi="Arial" w:cs="Arial"/>
          <w:color w:val="000000" w:themeColor="text1"/>
          <w:sz w:val="24"/>
          <w:szCs w:val="24"/>
        </w:rPr>
        <w:t>se diferenciam</w:t>
      </w:r>
      <w:r w:rsidRPr="7773650F">
        <w:rPr>
          <w:rFonts w:ascii="Arial" w:eastAsia="Arial" w:hAnsi="Arial" w:cs="Arial"/>
          <w:color w:val="000000" w:themeColor="text1"/>
          <w:sz w:val="24"/>
          <w:szCs w:val="24"/>
        </w:rPr>
        <w:t xml:space="preserve"> dada a região a qual se está inserida, ou seja, da sua composição geográfica local ou de forma direta, o que o local tem a oferecer.</w:t>
      </w:r>
    </w:p>
    <w:p w14:paraId="1D7F3BF4" w14:textId="27B52035" w:rsidR="7773650F" w:rsidRDefault="75056A78" w:rsidP="75056A78">
      <w:pPr>
        <w:spacing w:line="360" w:lineRule="auto"/>
        <w:ind w:firstLine="283"/>
        <w:jc w:val="both"/>
        <w:rPr>
          <w:rFonts w:ascii="Arial" w:eastAsia="Arial" w:hAnsi="Arial" w:cs="Arial"/>
          <w:color w:val="000000" w:themeColor="text1"/>
          <w:sz w:val="24"/>
          <w:szCs w:val="24"/>
        </w:rPr>
      </w:pPr>
      <w:r w:rsidRPr="75056A78">
        <w:rPr>
          <w:rFonts w:ascii="Arial" w:eastAsia="Arial" w:hAnsi="Arial" w:cs="Arial"/>
          <w:color w:val="000000" w:themeColor="text1"/>
          <w:sz w:val="24"/>
          <w:szCs w:val="24"/>
        </w:rPr>
        <w:lastRenderedPageBreak/>
        <w:t>Enquanto Foz do Iguaçu, com uma maior bibliografia acadêmica de crimes de fronteira a está relacionado, se pauta sobre os ilícitos de contrabando, descaminho e a sua ligação com o Terrorismo Internacional, além da sua composição geográfica de alta densidade populacional de brasileiros e estrangeiros, zona de livre comércio, região turístico e de fiscalização.</w:t>
      </w:r>
    </w:p>
    <w:p w14:paraId="5C841FC6" w14:textId="075DF3AB" w:rsidR="7773650F" w:rsidRDefault="3E5A4D21" w:rsidP="3E5A4D21">
      <w:pPr>
        <w:spacing w:line="360" w:lineRule="auto"/>
        <w:ind w:firstLine="283"/>
        <w:jc w:val="both"/>
        <w:rPr>
          <w:rFonts w:ascii="Arial" w:eastAsia="Arial" w:hAnsi="Arial" w:cs="Arial"/>
          <w:color w:val="000000" w:themeColor="text1"/>
          <w:sz w:val="24"/>
          <w:szCs w:val="24"/>
        </w:rPr>
      </w:pPr>
      <w:r w:rsidRPr="3E5A4D21">
        <w:rPr>
          <w:rFonts w:ascii="Arial" w:eastAsia="Arial" w:hAnsi="Arial" w:cs="Arial"/>
          <w:color w:val="000000" w:themeColor="text1"/>
          <w:sz w:val="24"/>
          <w:szCs w:val="24"/>
        </w:rPr>
        <w:t xml:space="preserve">Na região da Chamada Tríplice </w:t>
      </w:r>
      <w:r w:rsidR="00F86548" w:rsidRPr="3E5A4D21">
        <w:rPr>
          <w:rFonts w:ascii="Arial" w:eastAsia="Arial" w:hAnsi="Arial" w:cs="Arial"/>
          <w:color w:val="000000" w:themeColor="text1"/>
          <w:sz w:val="24"/>
          <w:szCs w:val="24"/>
        </w:rPr>
        <w:t>Fronteira Amazônica e seus Países de Fronteira se verificaram</w:t>
      </w:r>
      <w:r w:rsidRPr="3E5A4D21">
        <w:rPr>
          <w:rFonts w:ascii="Arial" w:eastAsia="Arial" w:hAnsi="Arial" w:cs="Arial"/>
          <w:color w:val="000000" w:themeColor="text1"/>
          <w:sz w:val="24"/>
          <w:szCs w:val="24"/>
        </w:rPr>
        <w:t xml:space="preserve"> que esta possui baixa densidade populacional, </w:t>
      </w:r>
      <w:r w:rsidR="00F86548" w:rsidRPr="3E5A4D21">
        <w:rPr>
          <w:rFonts w:ascii="Arial" w:eastAsia="Arial" w:hAnsi="Arial" w:cs="Arial"/>
          <w:color w:val="000000" w:themeColor="text1"/>
          <w:sz w:val="24"/>
          <w:szCs w:val="24"/>
        </w:rPr>
        <w:t>carente de necessidade básica</w:t>
      </w:r>
      <w:r w:rsidRPr="3E5A4D21">
        <w:rPr>
          <w:rFonts w:ascii="Arial" w:eastAsia="Arial" w:hAnsi="Arial" w:cs="Arial"/>
          <w:color w:val="000000" w:themeColor="text1"/>
          <w:sz w:val="24"/>
          <w:szCs w:val="24"/>
        </w:rPr>
        <w:t xml:space="preserve"> e com distanciamento do Poder Central. Onde se verificou a comprovada ligação desta região ao Cartel de Medelín, do traficante Pablo Escobar, ou seja, ao narcotráfico internacional, com composição geográfica de rotas fluviais.</w:t>
      </w:r>
    </w:p>
    <w:p w14:paraId="72F910ED" w14:textId="4A07E067" w:rsidR="7773650F" w:rsidRDefault="7773650F" w:rsidP="7773650F">
      <w:pPr>
        <w:spacing w:line="360" w:lineRule="auto"/>
        <w:ind w:firstLine="283"/>
        <w:jc w:val="both"/>
        <w:rPr>
          <w:rFonts w:ascii="Arial" w:eastAsia="Arial" w:hAnsi="Arial" w:cs="Arial"/>
          <w:color w:val="000000" w:themeColor="text1"/>
          <w:sz w:val="24"/>
          <w:szCs w:val="24"/>
        </w:rPr>
      </w:pPr>
      <w:r w:rsidRPr="7773650F">
        <w:rPr>
          <w:rFonts w:ascii="Arial" w:eastAsia="Arial" w:hAnsi="Arial" w:cs="Arial"/>
          <w:color w:val="000000" w:themeColor="text1"/>
          <w:sz w:val="24"/>
          <w:szCs w:val="24"/>
        </w:rPr>
        <w:t xml:space="preserve">Na Região Sul no Estado de Mato Grosso do Sul, é onde se possui um maior número de municípios em regiões de fronteira, de rota terrestre. Os crimes praticados nesta região não se diferem do que se entende de crime de fronteira, a peculiaridade é o crime de abigeato e a pratica de jogo do bicho que se enquadra atualmente, como uma contravenção penal. </w:t>
      </w:r>
    </w:p>
    <w:p w14:paraId="05E1A6F4" w14:textId="70A92723" w:rsidR="73FBC530" w:rsidRDefault="75056A78" w:rsidP="75056A78">
      <w:pPr>
        <w:spacing w:line="360" w:lineRule="auto"/>
        <w:ind w:firstLine="283"/>
        <w:jc w:val="both"/>
        <w:rPr>
          <w:rFonts w:ascii="Arial" w:eastAsia="Arial" w:hAnsi="Arial" w:cs="Arial"/>
          <w:color w:val="000000" w:themeColor="text1"/>
          <w:sz w:val="24"/>
          <w:szCs w:val="24"/>
        </w:rPr>
      </w:pPr>
      <w:r w:rsidRPr="75056A78">
        <w:rPr>
          <w:rFonts w:ascii="Arial" w:eastAsia="Arial" w:hAnsi="Arial" w:cs="Arial"/>
          <w:color w:val="000000" w:themeColor="text1"/>
          <w:sz w:val="24"/>
          <w:szCs w:val="24"/>
        </w:rPr>
        <w:t>Por fim, a última região pesquisa a do Arco Norte e seus países de fronteira é o que possui como já mencionado o menor número de estudos de que trata este artigo, com bibliográfica pouco conhecida, a grande maioria se refere exclusivamente à formação histórica da região. Onde se teve dificuldades para a obtenção e uma resposta concisa sobre as características dos crimes de Fronteira na região das Guianas e Suriname, o que se pode afirmar é que esta região possui uma grande exploração de recursos naturais, em específico ligados a extração de ouro por garimpos ilegais, além dos já inerentes crimes de fronteira.</w:t>
      </w:r>
    </w:p>
    <w:p w14:paraId="232F688F" w14:textId="58FFC995" w:rsidR="73FBC530" w:rsidRDefault="75056A78" w:rsidP="75056A78">
      <w:pPr>
        <w:spacing w:line="360" w:lineRule="auto"/>
        <w:ind w:firstLine="283"/>
        <w:jc w:val="both"/>
        <w:rPr>
          <w:rFonts w:ascii="Arial" w:eastAsia="Arial" w:hAnsi="Arial" w:cs="Arial"/>
          <w:color w:val="000000" w:themeColor="text1"/>
          <w:sz w:val="24"/>
          <w:szCs w:val="24"/>
        </w:rPr>
      </w:pPr>
      <w:r w:rsidRPr="75056A78">
        <w:rPr>
          <w:rFonts w:ascii="Arial" w:eastAsia="Arial" w:hAnsi="Arial" w:cs="Arial"/>
          <w:color w:val="000000" w:themeColor="text1"/>
          <w:sz w:val="24"/>
          <w:szCs w:val="24"/>
        </w:rPr>
        <w:t xml:space="preserve">Em linhas finais, este artigo reconhece os problemas de segurança de fronteiras, </w:t>
      </w:r>
      <w:r w:rsidR="006950BC" w:rsidRPr="75056A78">
        <w:rPr>
          <w:rFonts w:ascii="Arial" w:eastAsia="Arial" w:hAnsi="Arial" w:cs="Arial"/>
          <w:color w:val="000000" w:themeColor="text1"/>
          <w:sz w:val="24"/>
          <w:szCs w:val="24"/>
        </w:rPr>
        <w:t>relacionado</w:t>
      </w:r>
      <w:r w:rsidR="00C80E76">
        <w:rPr>
          <w:rFonts w:ascii="Arial" w:eastAsia="Arial" w:hAnsi="Arial" w:cs="Arial"/>
          <w:color w:val="000000" w:themeColor="text1"/>
          <w:sz w:val="24"/>
          <w:szCs w:val="24"/>
        </w:rPr>
        <w:t xml:space="preserve"> aos crimes </w:t>
      </w:r>
      <w:r w:rsidRPr="75056A78">
        <w:rPr>
          <w:rFonts w:ascii="Arial" w:eastAsia="Arial" w:hAnsi="Arial" w:cs="Arial"/>
          <w:color w:val="000000" w:themeColor="text1"/>
          <w:sz w:val="24"/>
          <w:szCs w:val="24"/>
        </w:rPr>
        <w:t>fronteiriços e do seu difícil controle e repreensão total por parte dos órgãos competentes, dada também a composição geográfica a qual estão inseridas, mas aponta para uma melhor compreensão das dinâmicas das Fronteiras do Brasil, suas características e peculiaridades e reconhece a importância dos Estudos de Fronteiras e seus subtemas ligados ao campo de estudo das Relações Internacionais.</w:t>
      </w:r>
    </w:p>
    <w:p w14:paraId="514484FC" w14:textId="3945B772" w:rsidR="73FBC530" w:rsidRDefault="73FBC530" w:rsidP="3E5A4D21">
      <w:pPr>
        <w:spacing w:after="0" w:line="360" w:lineRule="auto"/>
        <w:jc w:val="both"/>
        <w:rPr>
          <w:rFonts w:ascii="Arial" w:eastAsia="Arial" w:hAnsi="Arial" w:cs="Arial"/>
          <w:color w:val="000000" w:themeColor="text1"/>
          <w:sz w:val="24"/>
          <w:szCs w:val="24"/>
        </w:rPr>
      </w:pPr>
    </w:p>
    <w:p w14:paraId="0E9288D6" w14:textId="5739A21B" w:rsidR="3E5A4D21" w:rsidRDefault="3E5A4D21" w:rsidP="3E5A4D21">
      <w:pPr>
        <w:spacing w:after="0" w:line="360" w:lineRule="auto"/>
        <w:jc w:val="both"/>
        <w:rPr>
          <w:rFonts w:ascii="Arial" w:eastAsia="Arial" w:hAnsi="Arial" w:cs="Arial"/>
          <w:color w:val="000000" w:themeColor="text1"/>
          <w:sz w:val="24"/>
          <w:szCs w:val="24"/>
        </w:rPr>
      </w:pPr>
    </w:p>
    <w:p w14:paraId="5E3D0A86" w14:textId="4F48E87E" w:rsidR="024107D2" w:rsidRDefault="73FBC530" w:rsidP="73FBC530">
      <w:pPr>
        <w:spacing w:after="0" w:line="240" w:lineRule="auto"/>
        <w:jc w:val="both"/>
        <w:rPr>
          <w:rFonts w:ascii="Arial" w:eastAsia="Arial" w:hAnsi="Arial" w:cs="Arial"/>
          <w:b/>
          <w:bCs/>
          <w:color w:val="000000" w:themeColor="text1"/>
          <w:sz w:val="24"/>
          <w:szCs w:val="24"/>
        </w:rPr>
      </w:pPr>
      <w:r w:rsidRPr="73FBC530">
        <w:rPr>
          <w:rFonts w:ascii="Arial" w:eastAsia="Arial" w:hAnsi="Arial" w:cs="Arial"/>
          <w:b/>
          <w:bCs/>
          <w:color w:val="000000" w:themeColor="text1"/>
          <w:sz w:val="24"/>
          <w:szCs w:val="24"/>
        </w:rPr>
        <w:t>REFERÊNCIAS BIBLIOGRÁFICAS</w:t>
      </w:r>
    </w:p>
    <w:p w14:paraId="727E4A79" w14:textId="14472B5D" w:rsidR="73FBC530" w:rsidRDefault="73FBC530" w:rsidP="73FBC530">
      <w:pPr>
        <w:spacing w:after="0" w:line="240" w:lineRule="auto"/>
        <w:jc w:val="both"/>
        <w:rPr>
          <w:rFonts w:ascii="Arial" w:eastAsia="Arial" w:hAnsi="Arial" w:cs="Arial"/>
          <w:b/>
          <w:bCs/>
          <w:color w:val="000000" w:themeColor="text1"/>
          <w:sz w:val="24"/>
          <w:szCs w:val="24"/>
        </w:rPr>
      </w:pPr>
    </w:p>
    <w:p w14:paraId="0B702DCC" w14:textId="0C81478A" w:rsidR="7773650F"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ALCÂNTARA, Evandro </w:t>
      </w:r>
      <w:proofErr w:type="spellStart"/>
      <w:r w:rsidRPr="73FBC530">
        <w:rPr>
          <w:rFonts w:ascii="Arial" w:eastAsia="Arial" w:hAnsi="Arial" w:cs="Arial"/>
          <w:color w:val="000000" w:themeColor="text1"/>
          <w:sz w:val="24"/>
          <w:szCs w:val="24"/>
        </w:rPr>
        <w:t>Nabi</w:t>
      </w:r>
      <w:proofErr w:type="spellEnd"/>
      <w:r w:rsidRPr="73FBC530">
        <w:rPr>
          <w:rFonts w:ascii="Arial" w:eastAsia="Arial" w:hAnsi="Arial" w:cs="Arial"/>
          <w:color w:val="000000" w:themeColor="text1"/>
          <w:sz w:val="24"/>
          <w:szCs w:val="24"/>
        </w:rPr>
        <w:t xml:space="preserve"> Bezerra de. </w:t>
      </w:r>
      <w:r w:rsidRPr="73FBC530">
        <w:rPr>
          <w:rFonts w:ascii="Arial" w:eastAsia="Arial" w:hAnsi="Arial" w:cs="Arial"/>
          <w:b/>
          <w:bCs/>
          <w:color w:val="000000" w:themeColor="text1"/>
          <w:sz w:val="24"/>
          <w:szCs w:val="24"/>
        </w:rPr>
        <w:t xml:space="preserve">Segurança Pública nas Fronteiras: Atribuições subsidiárias do Exército Brasileiro no combate aos crimes </w:t>
      </w:r>
      <w:proofErr w:type="spellStart"/>
      <w:r w:rsidRPr="73FBC530">
        <w:rPr>
          <w:rFonts w:ascii="Arial" w:eastAsia="Arial" w:hAnsi="Arial" w:cs="Arial"/>
          <w:b/>
          <w:bCs/>
          <w:color w:val="000000" w:themeColor="text1"/>
          <w:sz w:val="24"/>
          <w:szCs w:val="24"/>
        </w:rPr>
        <w:t>transfronteiriços</w:t>
      </w:r>
      <w:proofErr w:type="spellEnd"/>
      <w:r w:rsidRPr="73FBC530">
        <w:rPr>
          <w:rFonts w:ascii="Arial" w:eastAsia="Arial" w:hAnsi="Arial" w:cs="Arial"/>
          <w:b/>
          <w:bCs/>
          <w:color w:val="000000" w:themeColor="text1"/>
          <w:sz w:val="24"/>
          <w:szCs w:val="24"/>
        </w:rPr>
        <w:t xml:space="preserve">. </w:t>
      </w:r>
      <w:r w:rsidRPr="73FBC530">
        <w:rPr>
          <w:rFonts w:ascii="Arial" w:eastAsia="Arial" w:hAnsi="Arial" w:cs="Arial"/>
          <w:color w:val="000000" w:themeColor="text1"/>
          <w:sz w:val="24"/>
          <w:szCs w:val="24"/>
        </w:rPr>
        <w:t xml:space="preserve">Mato Grosso. Universidade Federal de Mato Grosso do Sul. 2018. Disponível em&lt; </w:t>
      </w:r>
      <w:hyperlink r:id="rId8">
        <w:r w:rsidRPr="73FBC530">
          <w:rPr>
            <w:rStyle w:val="Hyperlink"/>
            <w:rFonts w:ascii="Arial" w:eastAsia="Arial" w:hAnsi="Arial" w:cs="Arial"/>
            <w:sz w:val="24"/>
            <w:szCs w:val="24"/>
          </w:rPr>
          <w:t>https://ppgefcpan.ufms.br/files/2018/11/EVANDRO-ALCANTARA.pdf</w:t>
        </w:r>
      </w:hyperlink>
      <w:r w:rsidRPr="73FBC530">
        <w:rPr>
          <w:rFonts w:ascii="Arial" w:eastAsia="Arial" w:hAnsi="Arial" w:cs="Arial"/>
          <w:color w:val="000000" w:themeColor="text1"/>
          <w:sz w:val="24"/>
          <w:szCs w:val="24"/>
        </w:rPr>
        <w:t>&gt;. Acesso em: 27 jan. 2021.</w:t>
      </w:r>
    </w:p>
    <w:p w14:paraId="08DC459E" w14:textId="1549E6DA" w:rsidR="73FBC530" w:rsidRDefault="73FBC530" w:rsidP="73FBC530">
      <w:pPr>
        <w:spacing w:after="0" w:line="240" w:lineRule="auto"/>
        <w:jc w:val="both"/>
        <w:rPr>
          <w:rFonts w:ascii="Arial" w:eastAsia="Arial" w:hAnsi="Arial" w:cs="Arial"/>
          <w:color w:val="000000" w:themeColor="text1"/>
          <w:sz w:val="24"/>
          <w:szCs w:val="24"/>
        </w:rPr>
      </w:pPr>
    </w:p>
    <w:p w14:paraId="7D5F56AD" w14:textId="30DAB701"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ALMEIDA, Letícia </w:t>
      </w:r>
      <w:proofErr w:type="spellStart"/>
      <w:r w:rsidRPr="73FBC530">
        <w:rPr>
          <w:rFonts w:ascii="Arial" w:eastAsia="Arial" w:hAnsi="Arial" w:cs="Arial"/>
          <w:color w:val="000000" w:themeColor="text1"/>
          <w:sz w:val="24"/>
          <w:szCs w:val="24"/>
        </w:rPr>
        <w:t>Nuñez</w:t>
      </w:r>
      <w:proofErr w:type="spellEnd"/>
      <w:r w:rsidRPr="73FBC530">
        <w:rPr>
          <w:rFonts w:ascii="Arial" w:eastAsia="Arial" w:hAnsi="Arial" w:cs="Arial"/>
          <w:color w:val="000000" w:themeColor="text1"/>
          <w:sz w:val="24"/>
          <w:szCs w:val="24"/>
        </w:rPr>
        <w:t xml:space="preserve">. </w:t>
      </w:r>
      <w:r w:rsidRPr="73FBC530">
        <w:rPr>
          <w:rFonts w:ascii="Arial" w:eastAsia="Arial" w:hAnsi="Arial" w:cs="Arial"/>
          <w:b/>
          <w:bCs/>
          <w:color w:val="000000" w:themeColor="text1"/>
          <w:sz w:val="24"/>
          <w:szCs w:val="24"/>
        </w:rPr>
        <w:t xml:space="preserve">O contrabando e a criminalidade na Fronteira Brasileira: algumas hipóteses sobre o Caso Rivera e </w:t>
      </w:r>
      <w:proofErr w:type="gramStart"/>
      <w:r w:rsidRPr="73FBC530">
        <w:rPr>
          <w:rFonts w:ascii="Arial" w:eastAsia="Arial" w:hAnsi="Arial" w:cs="Arial"/>
          <w:b/>
          <w:bCs/>
          <w:color w:val="000000" w:themeColor="text1"/>
          <w:sz w:val="24"/>
          <w:szCs w:val="24"/>
        </w:rPr>
        <w:t>Sant’Ana</w:t>
      </w:r>
      <w:proofErr w:type="gramEnd"/>
      <w:r w:rsidRPr="73FBC530">
        <w:rPr>
          <w:rFonts w:ascii="Arial" w:eastAsia="Arial" w:hAnsi="Arial" w:cs="Arial"/>
          <w:b/>
          <w:bCs/>
          <w:color w:val="000000" w:themeColor="text1"/>
          <w:sz w:val="24"/>
          <w:szCs w:val="24"/>
        </w:rPr>
        <w:t xml:space="preserve"> do Livramento.</w:t>
      </w:r>
      <w:r w:rsidRPr="73FBC530">
        <w:rPr>
          <w:rFonts w:ascii="Arial" w:eastAsia="Arial" w:hAnsi="Arial" w:cs="Arial"/>
          <w:color w:val="000000" w:themeColor="text1"/>
          <w:sz w:val="24"/>
          <w:szCs w:val="24"/>
        </w:rPr>
        <w:t xml:space="preserve"> Segurança, Justiça e Cidadania. Brasília. Secretaria Nacional de Segurança pública (SENASP). 2014. Disponível em: &lt;</w:t>
      </w:r>
      <w:hyperlink r:id="rId9">
        <w:r w:rsidRPr="73FBC530">
          <w:rPr>
            <w:rStyle w:val="Hyperlink"/>
            <w:rFonts w:ascii="Arial" w:eastAsia="Arial" w:hAnsi="Arial" w:cs="Arial"/>
            <w:sz w:val="24"/>
            <w:szCs w:val="24"/>
          </w:rPr>
          <w:t>https://nev.prp.usp.br/wp-content/uploads/2019/09/Revista-8-Senasp.pdf</w:t>
        </w:r>
      </w:hyperlink>
      <w:r w:rsidRPr="73FBC530">
        <w:rPr>
          <w:rFonts w:ascii="Arial" w:eastAsia="Arial" w:hAnsi="Arial" w:cs="Arial"/>
          <w:color w:val="000000" w:themeColor="text1"/>
          <w:sz w:val="24"/>
          <w:szCs w:val="24"/>
        </w:rPr>
        <w:t xml:space="preserve">&gt;.  Acesso em: </w:t>
      </w:r>
      <w:proofErr w:type="gramStart"/>
      <w:r w:rsidRPr="73FBC530">
        <w:rPr>
          <w:rFonts w:ascii="Arial" w:eastAsia="Arial" w:hAnsi="Arial" w:cs="Arial"/>
          <w:color w:val="000000" w:themeColor="text1"/>
          <w:sz w:val="24"/>
          <w:szCs w:val="24"/>
        </w:rPr>
        <w:t>12 maio</w:t>
      </w:r>
      <w:proofErr w:type="gramEnd"/>
      <w:r w:rsidRPr="73FBC530">
        <w:rPr>
          <w:rFonts w:ascii="Arial" w:eastAsia="Arial" w:hAnsi="Arial" w:cs="Arial"/>
          <w:color w:val="000000" w:themeColor="text1"/>
          <w:sz w:val="24"/>
          <w:szCs w:val="24"/>
        </w:rPr>
        <w:t>. 2020.</w:t>
      </w:r>
    </w:p>
    <w:p w14:paraId="03E9E598" w14:textId="568DFB5C" w:rsidR="73FBC530" w:rsidRDefault="73FBC530" w:rsidP="73FBC530">
      <w:pPr>
        <w:spacing w:after="0" w:line="240" w:lineRule="auto"/>
        <w:jc w:val="both"/>
        <w:rPr>
          <w:rFonts w:ascii="Arial" w:eastAsia="Arial" w:hAnsi="Arial" w:cs="Arial"/>
          <w:color w:val="000000" w:themeColor="text1"/>
          <w:sz w:val="24"/>
          <w:szCs w:val="24"/>
        </w:rPr>
      </w:pPr>
    </w:p>
    <w:p w14:paraId="5BC6969F" w14:textId="16D8E620"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AMARAL, Arthur Bernardes do. </w:t>
      </w:r>
      <w:r w:rsidRPr="73FBC530">
        <w:rPr>
          <w:rFonts w:ascii="Arial" w:eastAsia="Arial" w:hAnsi="Arial" w:cs="Arial"/>
          <w:b/>
          <w:bCs/>
          <w:color w:val="000000" w:themeColor="text1"/>
          <w:sz w:val="24"/>
          <w:szCs w:val="24"/>
        </w:rPr>
        <w:t>A Guerra ao Terror e a Tríplice Fronteira na agenda de segurança dos Estados Unidos.</w:t>
      </w:r>
      <w:r w:rsidRPr="73FBC530">
        <w:rPr>
          <w:rFonts w:ascii="Arial" w:eastAsia="Arial" w:hAnsi="Arial" w:cs="Arial"/>
          <w:color w:val="000000" w:themeColor="text1"/>
          <w:sz w:val="24"/>
          <w:szCs w:val="24"/>
        </w:rPr>
        <w:t xml:space="preserve"> Rio de Janeiro. Pontifícia Universidade Católica do Rio de Janeiro (PUC-RIO). 2009. Disponível em:&lt;</w:t>
      </w:r>
      <w:hyperlink r:id="rId10">
        <w:r w:rsidRPr="73FBC530">
          <w:rPr>
            <w:rStyle w:val="Hyperlink"/>
            <w:rFonts w:ascii="Arial" w:eastAsia="Arial" w:hAnsi="Arial" w:cs="Arial"/>
            <w:sz w:val="24"/>
            <w:szCs w:val="24"/>
          </w:rPr>
          <w:t>https://www.maxwell.vrac.pucrio.br/colecao.phpstrSecao=resultado&amp;nrSeq=13091@1</w:t>
        </w:r>
      </w:hyperlink>
      <w:r w:rsidRPr="73FBC530">
        <w:rPr>
          <w:rFonts w:ascii="Arial" w:eastAsia="Arial" w:hAnsi="Arial" w:cs="Arial"/>
          <w:color w:val="000000" w:themeColor="text1"/>
          <w:sz w:val="24"/>
          <w:szCs w:val="24"/>
        </w:rPr>
        <w:t xml:space="preserve">&gt;. Acesso em: </w:t>
      </w:r>
      <w:proofErr w:type="gramStart"/>
      <w:r w:rsidRPr="73FBC530">
        <w:rPr>
          <w:rFonts w:ascii="Arial" w:eastAsia="Arial" w:hAnsi="Arial" w:cs="Arial"/>
          <w:color w:val="000000" w:themeColor="text1"/>
          <w:sz w:val="24"/>
          <w:szCs w:val="24"/>
        </w:rPr>
        <w:t>8</w:t>
      </w:r>
      <w:proofErr w:type="gramEnd"/>
      <w:r w:rsidRPr="73FBC530">
        <w:rPr>
          <w:rFonts w:ascii="Arial" w:eastAsia="Arial" w:hAnsi="Arial" w:cs="Arial"/>
          <w:color w:val="000000" w:themeColor="text1"/>
          <w:sz w:val="24"/>
          <w:szCs w:val="24"/>
        </w:rPr>
        <w:t xml:space="preserve"> maio. 2020.</w:t>
      </w:r>
    </w:p>
    <w:p w14:paraId="4C8C1230" w14:textId="6E544B02" w:rsidR="73FBC530" w:rsidRDefault="73FBC530" w:rsidP="73FBC530">
      <w:pPr>
        <w:spacing w:after="0" w:line="240" w:lineRule="auto"/>
        <w:jc w:val="both"/>
        <w:rPr>
          <w:rFonts w:ascii="Arial" w:eastAsia="Arial" w:hAnsi="Arial" w:cs="Arial"/>
          <w:color w:val="000000" w:themeColor="text1"/>
          <w:sz w:val="24"/>
          <w:szCs w:val="24"/>
        </w:rPr>
      </w:pPr>
    </w:p>
    <w:p w14:paraId="3CF3CEE9" w14:textId="764F6C29" w:rsidR="1FBC1B45"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BALIEIRO, Luiz Felipe de Vasconcelos </w:t>
      </w:r>
      <w:proofErr w:type="gramStart"/>
      <w:r w:rsidRPr="73FBC530">
        <w:rPr>
          <w:rFonts w:ascii="Arial" w:eastAsia="Arial" w:hAnsi="Arial" w:cs="Arial"/>
          <w:color w:val="000000" w:themeColor="text1"/>
          <w:sz w:val="24"/>
          <w:szCs w:val="24"/>
        </w:rPr>
        <w:t>D.</w:t>
      </w:r>
      <w:proofErr w:type="gramEnd"/>
      <w:r w:rsidRPr="73FBC530">
        <w:rPr>
          <w:rFonts w:ascii="Arial" w:eastAsia="Arial" w:hAnsi="Arial" w:cs="Arial"/>
          <w:color w:val="000000" w:themeColor="text1"/>
          <w:sz w:val="24"/>
          <w:szCs w:val="24"/>
        </w:rPr>
        <w:t xml:space="preserve"> e NASCIMENTO, </w:t>
      </w:r>
      <w:proofErr w:type="spellStart"/>
      <w:r w:rsidRPr="73FBC530">
        <w:rPr>
          <w:rFonts w:ascii="Arial" w:eastAsia="Arial" w:hAnsi="Arial" w:cs="Arial"/>
          <w:color w:val="000000" w:themeColor="text1"/>
          <w:sz w:val="24"/>
          <w:szCs w:val="24"/>
        </w:rPr>
        <w:t>Izaura</w:t>
      </w:r>
      <w:proofErr w:type="spellEnd"/>
      <w:r w:rsidRPr="73FBC530">
        <w:rPr>
          <w:rFonts w:ascii="Arial" w:eastAsia="Arial" w:hAnsi="Arial" w:cs="Arial"/>
          <w:color w:val="000000" w:themeColor="text1"/>
          <w:sz w:val="24"/>
          <w:szCs w:val="24"/>
        </w:rPr>
        <w:t xml:space="preserve"> Rodrigues. </w:t>
      </w:r>
      <w:r w:rsidRPr="73FBC530">
        <w:rPr>
          <w:rFonts w:ascii="Arial" w:eastAsia="Arial" w:hAnsi="Arial" w:cs="Arial"/>
          <w:b/>
          <w:bCs/>
          <w:color w:val="000000" w:themeColor="text1"/>
          <w:sz w:val="24"/>
          <w:szCs w:val="24"/>
        </w:rPr>
        <w:t>Tríplice Fronteira Brasil, Peru e Colômbia e as implicações com o Narcotráfico.</w:t>
      </w:r>
      <w:r w:rsidRPr="73FBC530">
        <w:rPr>
          <w:rFonts w:ascii="Arial" w:eastAsia="Arial" w:hAnsi="Arial" w:cs="Arial"/>
          <w:color w:val="000000" w:themeColor="text1"/>
          <w:sz w:val="24"/>
          <w:szCs w:val="24"/>
        </w:rPr>
        <w:t xml:space="preserve"> Boa vista. Universidade Federal de Roraima. 2014. Disponível em &lt; </w:t>
      </w:r>
      <w:hyperlink r:id="rId11">
        <w:r w:rsidRPr="73FBC530">
          <w:rPr>
            <w:rStyle w:val="Hyperlink"/>
            <w:rFonts w:ascii="Arial" w:eastAsia="Arial" w:hAnsi="Arial" w:cs="Arial"/>
            <w:sz w:val="24"/>
            <w:szCs w:val="24"/>
          </w:rPr>
          <w:t>https://revista.ufrr.br/index.php/textosedebates/article/view/2789</w:t>
        </w:r>
      </w:hyperlink>
      <w:r w:rsidRPr="73FBC530">
        <w:rPr>
          <w:rFonts w:ascii="Arial" w:eastAsia="Arial" w:hAnsi="Arial" w:cs="Arial"/>
          <w:color w:val="000000" w:themeColor="text1"/>
          <w:sz w:val="24"/>
          <w:szCs w:val="24"/>
        </w:rPr>
        <w:t>&gt;. Acesso em: 10 jan. 2021.</w:t>
      </w:r>
    </w:p>
    <w:p w14:paraId="24C9937C" w14:textId="05872353" w:rsidR="73FBC530" w:rsidRDefault="73FBC530" w:rsidP="73FBC530">
      <w:pPr>
        <w:spacing w:after="0" w:line="240" w:lineRule="auto"/>
        <w:jc w:val="both"/>
        <w:rPr>
          <w:rFonts w:ascii="Arial" w:eastAsia="Arial" w:hAnsi="Arial" w:cs="Arial"/>
          <w:color w:val="000000" w:themeColor="text1"/>
          <w:sz w:val="24"/>
          <w:szCs w:val="24"/>
        </w:rPr>
      </w:pPr>
    </w:p>
    <w:p w14:paraId="0321EA62" w14:textId="60112CE0" w:rsidR="7F7B9E6E"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COSTA, Maurício </w:t>
      </w:r>
      <w:proofErr w:type="spellStart"/>
      <w:r w:rsidRPr="73FBC530">
        <w:rPr>
          <w:rFonts w:ascii="Arial" w:eastAsia="Arial" w:hAnsi="Arial" w:cs="Arial"/>
          <w:color w:val="000000" w:themeColor="text1"/>
          <w:sz w:val="24"/>
          <w:szCs w:val="24"/>
        </w:rPr>
        <w:t>Kenyatta</w:t>
      </w:r>
      <w:proofErr w:type="spellEnd"/>
      <w:r w:rsidRPr="73FBC530">
        <w:rPr>
          <w:rFonts w:ascii="Arial" w:eastAsia="Arial" w:hAnsi="Arial" w:cs="Arial"/>
          <w:color w:val="000000" w:themeColor="text1"/>
          <w:sz w:val="24"/>
          <w:szCs w:val="24"/>
        </w:rPr>
        <w:t xml:space="preserve"> Barros </w:t>
      </w:r>
      <w:proofErr w:type="gramStart"/>
      <w:r w:rsidRPr="73FBC530">
        <w:rPr>
          <w:rFonts w:ascii="Arial" w:eastAsia="Arial" w:hAnsi="Arial" w:cs="Arial"/>
          <w:color w:val="000000" w:themeColor="text1"/>
          <w:sz w:val="24"/>
          <w:szCs w:val="24"/>
        </w:rPr>
        <w:t>da.</w:t>
      </w:r>
      <w:proofErr w:type="gramEnd"/>
      <w:r w:rsidRPr="73FBC530">
        <w:rPr>
          <w:rFonts w:ascii="Arial" w:eastAsia="Arial" w:hAnsi="Arial" w:cs="Arial"/>
          <w:color w:val="000000" w:themeColor="text1"/>
          <w:sz w:val="24"/>
          <w:szCs w:val="24"/>
        </w:rPr>
        <w:t xml:space="preserve"> </w:t>
      </w:r>
      <w:r w:rsidRPr="73FBC530">
        <w:rPr>
          <w:rFonts w:ascii="Arial" w:eastAsia="Arial" w:hAnsi="Arial" w:cs="Arial"/>
          <w:b/>
          <w:bCs/>
          <w:color w:val="000000" w:themeColor="text1"/>
          <w:sz w:val="24"/>
          <w:szCs w:val="24"/>
        </w:rPr>
        <w:t>Políticas de Segurança e defesa das Fronteiras Paraguaias e Uruguaias com o Brasil.</w:t>
      </w:r>
      <w:r w:rsidRPr="73FBC530">
        <w:rPr>
          <w:rFonts w:ascii="Arial" w:eastAsia="Arial" w:hAnsi="Arial" w:cs="Arial"/>
          <w:color w:val="000000" w:themeColor="text1"/>
          <w:sz w:val="24"/>
          <w:szCs w:val="24"/>
        </w:rPr>
        <w:t xml:space="preserve"> Brasília. Universidade de Brasília. 2020. Disponível em&lt; </w:t>
      </w:r>
      <w:hyperlink r:id="rId12">
        <w:r w:rsidRPr="73FBC530">
          <w:rPr>
            <w:rStyle w:val="Hyperlink"/>
            <w:rFonts w:ascii="Arial" w:eastAsia="Arial" w:hAnsi="Arial" w:cs="Arial"/>
            <w:sz w:val="24"/>
            <w:szCs w:val="24"/>
          </w:rPr>
          <w:t>https://revistas.ufrj.br/index.php/EspacoAberto/article/view/32976/19468</w:t>
        </w:r>
      </w:hyperlink>
      <w:r w:rsidRPr="73FBC530">
        <w:rPr>
          <w:rFonts w:ascii="Arial" w:eastAsia="Arial" w:hAnsi="Arial" w:cs="Arial"/>
          <w:color w:val="000000" w:themeColor="text1"/>
          <w:sz w:val="24"/>
          <w:szCs w:val="24"/>
        </w:rPr>
        <w:t>&gt;. Acesso em: 24 jan. 2021.</w:t>
      </w:r>
    </w:p>
    <w:p w14:paraId="505D4AA9" w14:textId="073E2AFA" w:rsidR="73FBC530" w:rsidRDefault="73FBC530" w:rsidP="73FBC530">
      <w:pPr>
        <w:spacing w:after="0" w:line="240" w:lineRule="auto"/>
        <w:jc w:val="both"/>
        <w:rPr>
          <w:rFonts w:ascii="Arial" w:eastAsia="Arial" w:hAnsi="Arial" w:cs="Arial"/>
          <w:color w:val="000000" w:themeColor="text1"/>
          <w:sz w:val="24"/>
          <w:szCs w:val="24"/>
        </w:rPr>
      </w:pPr>
    </w:p>
    <w:p w14:paraId="2D7BBCAB" w14:textId="1C2B82F4" w:rsidR="024107D2" w:rsidRDefault="05EFA5D9" w:rsidP="05EFA5D9">
      <w:pPr>
        <w:spacing w:after="0" w:line="240" w:lineRule="auto"/>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CHICHOSKI, Alessandro Luiz e SILVA, </w:t>
      </w:r>
      <w:proofErr w:type="spellStart"/>
      <w:r w:rsidRPr="05EFA5D9">
        <w:rPr>
          <w:rFonts w:ascii="Arial" w:eastAsia="Arial" w:hAnsi="Arial" w:cs="Arial"/>
          <w:color w:val="000000" w:themeColor="text1"/>
          <w:sz w:val="24"/>
          <w:szCs w:val="24"/>
        </w:rPr>
        <w:t>Micael</w:t>
      </w:r>
      <w:proofErr w:type="spellEnd"/>
      <w:r w:rsidRPr="05EFA5D9">
        <w:rPr>
          <w:rFonts w:ascii="Arial" w:eastAsia="Arial" w:hAnsi="Arial" w:cs="Arial"/>
          <w:color w:val="000000" w:themeColor="text1"/>
          <w:sz w:val="24"/>
          <w:szCs w:val="24"/>
        </w:rPr>
        <w:t xml:space="preserve"> </w:t>
      </w:r>
      <w:proofErr w:type="spellStart"/>
      <w:r w:rsidRPr="05EFA5D9">
        <w:rPr>
          <w:rFonts w:ascii="Arial" w:eastAsia="Arial" w:hAnsi="Arial" w:cs="Arial"/>
          <w:color w:val="000000" w:themeColor="text1"/>
          <w:sz w:val="24"/>
          <w:szCs w:val="24"/>
        </w:rPr>
        <w:t>Alvino</w:t>
      </w:r>
      <w:proofErr w:type="spellEnd"/>
      <w:r w:rsidRPr="05EFA5D9">
        <w:rPr>
          <w:rFonts w:ascii="Arial" w:eastAsia="Arial" w:hAnsi="Arial" w:cs="Arial"/>
          <w:color w:val="000000" w:themeColor="text1"/>
          <w:sz w:val="24"/>
          <w:szCs w:val="24"/>
        </w:rPr>
        <w:t xml:space="preserve"> </w:t>
      </w:r>
      <w:proofErr w:type="gramStart"/>
      <w:r w:rsidRPr="05EFA5D9">
        <w:rPr>
          <w:rFonts w:ascii="Arial" w:eastAsia="Arial" w:hAnsi="Arial" w:cs="Arial"/>
          <w:color w:val="000000" w:themeColor="text1"/>
          <w:sz w:val="24"/>
          <w:szCs w:val="24"/>
        </w:rPr>
        <w:t>da.</w:t>
      </w:r>
      <w:proofErr w:type="gramEnd"/>
      <w:r w:rsidRPr="05EFA5D9">
        <w:rPr>
          <w:rFonts w:ascii="Arial" w:eastAsia="Arial" w:hAnsi="Arial" w:cs="Arial"/>
          <w:color w:val="000000" w:themeColor="text1"/>
          <w:sz w:val="24"/>
          <w:szCs w:val="24"/>
        </w:rPr>
        <w:t xml:space="preserve"> </w:t>
      </w:r>
      <w:r w:rsidRPr="05EFA5D9">
        <w:rPr>
          <w:rFonts w:ascii="Arial" w:eastAsia="Arial" w:hAnsi="Arial" w:cs="Arial"/>
          <w:b/>
          <w:bCs/>
          <w:color w:val="000000" w:themeColor="text1"/>
          <w:sz w:val="24"/>
          <w:szCs w:val="24"/>
        </w:rPr>
        <w:t>Crimes Transnacionais e cooperação policial internacional na Tríplice Fronteira (Argentina, Brasil e Paraguai).</w:t>
      </w:r>
      <w:r w:rsidRPr="05EFA5D9">
        <w:rPr>
          <w:rFonts w:ascii="Arial" w:eastAsia="Arial" w:hAnsi="Arial" w:cs="Arial"/>
          <w:color w:val="000000" w:themeColor="text1"/>
          <w:sz w:val="24"/>
          <w:szCs w:val="24"/>
        </w:rPr>
        <w:t xml:space="preserve"> Foz do Iguaçu. Universidade Federal da Integração Latino-Americana (UNILA</w:t>
      </w:r>
      <w:proofErr w:type="gramStart"/>
      <w:r w:rsidRPr="05EFA5D9">
        <w:rPr>
          <w:rFonts w:ascii="Arial" w:eastAsia="Arial" w:hAnsi="Arial" w:cs="Arial"/>
          <w:color w:val="000000" w:themeColor="text1"/>
          <w:sz w:val="24"/>
          <w:szCs w:val="24"/>
        </w:rPr>
        <w:t>).</w:t>
      </w:r>
      <w:proofErr w:type="gramEnd"/>
      <w:r w:rsidRPr="05EFA5D9">
        <w:rPr>
          <w:rFonts w:ascii="Arial" w:eastAsia="Arial" w:hAnsi="Arial" w:cs="Arial"/>
          <w:color w:val="000000" w:themeColor="text1"/>
          <w:sz w:val="24"/>
          <w:szCs w:val="24"/>
        </w:rPr>
        <w:t xml:space="preserve">2017. Disponível </w:t>
      </w:r>
      <w:proofErr w:type="gramStart"/>
      <w:r w:rsidRPr="05EFA5D9">
        <w:rPr>
          <w:rFonts w:ascii="Arial" w:eastAsia="Arial" w:hAnsi="Arial" w:cs="Arial"/>
          <w:color w:val="000000" w:themeColor="text1"/>
          <w:sz w:val="24"/>
          <w:szCs w:val="24"/>
        </w:rPr>
        <w:t>em :</w:t>
      </w:r>
      <w:proofErr w:type="gramEnd"/>
      <w:r w:rsidRPr="05EFA5D9">
        <w:rPr>
          <w:rFonts w:ascii="Arial" w:eastAsia="Arial" w:hAnsi="Arial" w:cs="Arial"/>
          <w:color w:val="000000" w:themeColor="text1"/>
          <w:sz w:val="24"/>
          <w:szCs w:val="24"/>
        </w:rPr>
        <w:t>&lt;</w:t>
      </w:r>
      <w:hyperlink r:id="rId13">
        <w:r w:rsidRPr="05EFA5D9">
          <w:rPr>
            <w:rStyle w:val="Hyperlink"/>
            <w:rFonts w:ascii="Arial" w:eastAsia="Arial" w:hAnsi="Arial" w:cs="Arial"/>
            <w:sz w:val="24"/>
            <w:szCs w:val="24"/>
          </w:rPr>
          <w:t>https://dspace.unila.edu.br/bitstream/handle/123456789/3054/Semin%C3%A1rio%20da%20Especializa%C3%A7%C3%A3o%202017_524.pdfsequence=1&amp;isAllowed=y</w:t>
        </w:r>
      </w:hyperlink>
      <w:r w:rsidRPr="05EFA5D9">
        <w:rPr>
          <w:rFonts w:ascii="Arial" w:eastAsia="Arial" w:hAnsi="Arial" w:cs="Arial"/>
          <w:color w:val="000000" w:themeColor="text1"/>
          <w:sz w:val="24"/>
          <w:szCs w:val="24"/>
        </w:rPr>
        <w:t xml:space="preserve">&gt;. Acesso em: </w:t>
      </w:r>
      <w:proofErr w:type="gramStart"/>
      <w:r w:rsidRPr="05EFA5D9">
        <w:rPr>
          <w:rFonts w:ascii="Arial" w:eastAsia="Arial" w:hAnsi="Arial" w:cs="Arial"/>
          <w:color w:val="000000" w:themeColor="text1"/>
          <w:sz w:val="24"/>
          <w:szCs w:val="24"/>
        </w:rPr>
        <w:t>20 maio</w:t>
      </w:r>
      <w:proofErr w:type="gramEnd"/>
      <w:r w:rsidRPr="05EFA5D9">
        <w:rPr>
          <w:rFonts w:ascii="Arial" w:eastAsia="Arial" w:hAnsi="Arial" w:cs="Arial"/>
          <w:color w:val="000000" w:themeColor="text1"/>
          <w:sz w:val="24"/>
          <w:szCs w:val="24"/>
        </w:rPr>
        <w:t>. 2020.</w:t>
      </w:r>
    </w:p>
    <w:p w14:paraId="6BD6D4BC" w14:textId="2E6A5176" w:rsidR="05EFA5D9" w:rsidRDefault="05EFA5D9" w:rsidP="05EFA5D9">
      <w:pPr>
        <w:spacing w:after="0" w:line="240" w:lineRule="auto"/>
        <w:jc w:val="both"/>
        <w:rPr>
          <w:rFonts w:ascii="Arial" w:eastAsia="Arial" w:hAnsi="Arial" w:cs="Arial"/>
          <w:color w:val="000000" w:themeColor="text1"/>
          <w:sz w:val="24"/>
          <w:szCs w:val="24"/>
        </w:rPr>
      </w:pPr>
    </w:p>
    <w:p w14:paraId="0F7E6363" w14:textId="538194E3" w:rsidR="05EFA5D9" w:rsidRDefault="05EFA5D9" w:rsidP="05EFA5D9">
      <w:pPr>
        <w:spacing w:after="0" w:line="240" w:lineRule="auto"/>
        <w:jc w:val="both"/>
        <w:rPr>
          <w:rFonts w:ascii="Arial" w:eastAsia="Arial" w:hAnsi="Arial" w:cs="Arial"/>
          <w:color w:val="000000" w:themeColor="text1"/>
          <w:sz w:val="24"/>
          <w:szCs w:val="24"/>
        </w:rPr>
      </w:pPr>
      <w:r w:rsidRPr="05EFA5D9">
        <w:rPr>
          <w:rFonts w:ascii="Arial" w:eastAsia="Arial" w:hAnsi="Arial" w:cs="Arial"/>
          <w:color w:val="000000" w:themeColor="text1"/>
          <w:sz w:val="24"/>
          <w:szCs w:val="24"/>
        </w:rPr>
        <w:t xml:space="preserve">FILHO, Coronel Paulo Roberto da Silva Gomes. </w:t>
      </w:r>
      <w:r w:rsidRPr="05EFA5D9">
        <w:rPr>
          <w:rFonts w:ascii="Arial" w:eastAsia="Arial" w:hAnsi="Arial" w:cs="Arial"/>
          <w:b/>
          <w:bCs/>
          <w:color w:val="000000" w:themeColor="text1"/>
          <w:sz w:val="24"/>
          <w:szCs w:val="24"/>
        </w:rPr>
        <w:t>O combate aos ilícitos na faixa de fronteira</w:t>
      </w:r>
      <w:r w:rsidRPr="05EFA5D9">
        <w:rPr>
          <w:rFonts w:ascii="Arial" w:eastAsia="Arial" w:hAnsi="Arial" w:cs="Arial"/>
          <w:color w:val="000000" w:themeColor="text1"/>
          <w:sz w:val="24"/>
          <w:szCs w:val="24"/>
        </w:rPr>
        <w:t xml:space="preserve">. Doutrina militar terrestre em revista. 2019. Disponível em&lt; </w:t>
      </w:r>
      <w:hyperlink r:id="rId14">
        <w:r w:rsidRPr="05EFA5D9">
          <w:rPr>
            <w:rStyle w:val="Hyperlink"/>
            <w:rFonts w:ascii="Arial" w:eastAsia="Arial" w:hAnsi="Arial" w:cs="Arial"/>
            <w:sz w:val="24"/>
            <w:szCs w:val="24"/>
          </w:rPr>
          <w:t>http://ebrevistas.eb.mil.br/DMT/issue/archive</w:t>
        </w:r>
      </w:hyperlink>
      <w:r w:rsidRPr="05EFA5D9">
        <w:rPr>
          <w:rFonts w:ascii="Arial" w:eastAsia="Arial" w:hAnsi="Arial" w:cs="Arial"/>
          <w:color w:val="000000" w:themeColor="text1"/>
          <w:sz w:val="24"/>
          <w:szCs w:val="24"/>
        </w:rPr>
        <w:t>&gt;. Acesso em: 12 jan. 2021.</w:t>
      </w:r>
    </w:p>
    <w:p w14:paraId="250C65EC" w14:textId="77777777" w:rsidR="005E532D" w:rsidRDefault="005E532D" w:rsidP="05EFA5D9">
      <w:pPr>
        <w:spacing w:after="0" w:line="240" w:lineRule="auto"/>
        <w:jc w:val="both"/>
        <w:rPr>
          <w:rFonts w:ascii="Arial" w:eastAsia="Arial" w:hAnsi="Arial" w:cs="Arial"/>
          <w:color w:val="000000" w:themeColor="text1"/>
          <w:sz w:val="24"/>
          <w:szCs w:val="24"/>
        </w:rPr>
      </w:pPr>
    </w:p>
    <w:p w14:paraId="67AEE340" w14:textId="3697426D" w:rsidR="005E532D" w:rsidRDefault="005E532D" w:rsidP="05EFA5D9">
      <w:pP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GOMES FILHO, P.R.S. O combate aos ilícitos na faixa de fronteira. Doutrina Militar Terrestre em Revista.</w:t>
      </w:r>
      <w:r w:rsidR="00371B29">
        <w:rPr>
          <w:rFonts w:ascii="Arial" w:eastAsia="Arial" w:hAnsi="Arial" w:cs="Arial"/>
          <w:color w:val="000000" w:themeColor="text1"/>
          <w:sz w:val="24"/>
          <w:szCs w:val="24"/>
        </w:rPr>
        <w:t xml:space="preserve"> 2019.</w:t>
      </w:r>
      <w:r>
        <w:rPr>
          <w:rFonts w:ascii="Arial" w:eastAsia="Arial" w:hAnsi="Arial" w:cs="Arial"/>
          <w:color w:val="000000" w:themeColor="text1"/>
          <w:sz w:val="24"/>
          <w:szCs w:val="24"/>
        </w:rPr>
        <w:t xml:space="preserve"> Disponível em: &lt;</w:t>
      </w:r>
      <w:hyperlink r:id="rId15" w:history="1">
        <w:r w:rsidRPr="00A10EF7">
          <w:rPr>
            <w:rStyle w:val="Hyperlink"/>
            <w:rFonts w:ascii="Arial" w:eastAsia="Arial" w:hAnsi="Arial" w:cs="Arial"/>
            <w:sz w:val="24"/>
            <w:szCs w:val="24"/>
          </w:rPr>
          <w:t>http://ebrevistas.eb.mil.br/DMT/article/view/2166</w:t>
        </w:r>
      </w:hyperlink>
      <w:r>
        <w:rPr>
          <w:rFonts w:ascii="Arial" w:eastAsia="Arial" w:hAnsi="Arial" w:cs="Arial"/>
          <w:color w:val="000000" w:themeColor="text1"/>
          <w:sz w:val="24"/>
          <w:szCs w:val="24"/>
        </w:rPr>
        <w:t xml:space="preserve">&gt; Acesso em </w:t>
      </w:r>
      <w:proofErr w:type="gramStart"/>
      <w:r>
        <w:rPr>
          <w:rFonts w:ascii="Arial" w:eastAsia="Arial" w:hAnsi="Arial" w:cs="Arial"/>
          <w:color w:val="000000" w:themeColor="text1"/>
          <w:sz w:val="24"/>
          <w:szCs w:val="24"/>
        </w:rPr>
        <w:t>25 maio 2021</w:t>
      </w:r>
      <w:proofErr w:type="gramEnd"/>
      <w:r w:rsidR="00371B29">
        <w:rPr>
          <w:rFonts w:ascii="Arial" w:eastAsia="Arial" w:hAnsi="Arial" w:cs="Arial"/>
          <w:color w:val="000000" w:themeColor="text1"/>
          <w:sz w:val="24"/>
          <w:szCs w:val="24"/>
        </w:rPr>
        <w:t>.</w:t>
      </w:r>
    </w:p>
    <w:p w14:paraId="0C4F1377" w14:textId="77777777" w:rsidR="005E532D" w:rsidRDefault="005E532D" w:rsidP="05EFA5D9">
      <w:pPr>
        <w:spacing w:after="0" w:line="240" w:lineRule="auto"/>
        <w:jc w:val="both"/>
        <w:rPr>
          <w:rFonts w:ascii="Arial" w:eastAsia="Arial" w:hAnsi="Arial" w:cs="Arial"/>
          <w:color w:val="000000" w:themeColor="text1"/>
          <w:sz w:val="24"/>
          <w:szCs w:val="24"/>
        </w:rPr>
      </w:pPr>
    </w:p>
    <w:p w14:paraId="2042926D" w14:textId="35D3E1E8" w:rsidR="73FBC530" w:rsidRDefault="73FBC530" w:rsidP="73FBC530">
      <w:pPr>
        <w:spacing w:after="0" w:line="240" w:lineRule="auto"/>
        <w:jc w:val="both"/>
        <w:rPr>
          <w:rFonts w:ascii="Arial" w:eastAsia="Arial" w:hAnsi="Arial" w:cs="Arial"/>
          <w:color w:val="000000" w:themeColor="text1"/>
          <w:sz w:val="24"/>
          <w:szCs w:val="24"/>
        </w:rPr>
      </w:pPr>
    </w:p>
    <w:p w14:paraId="41FD679C" w14:textId="68E053DE"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LISBOA. Marcelino T.</w:t>
      </w:r>
      <w:r w:rsidRPr="73FBC530">
        <w:rPr>
          <w:rFonts w:ascii="Arial" w:eastAsia="Arial" w:hAnsi="Arial" w:cs="Arial"/>
          <w:b/>
          <w:bCs/>
          <w:color w:val="000000" w:themeColor="text1"/>
          <w:sz w:val="24"/>
          <w:szCs w:val="24"/>
        </w:rPr>
        <w:t xml:space="preserve"> Elementos para elaboração de um desenho de pesquisa</w:t>
      </w:r>
      <w:r w:rsidRPr="73FBC530">
        <w:rPr>
          <w:rFonts w:ascii="Arial" w:eastAsia="Arial" w:hAnsi="Arial" w:cs="Arial"/>
          <w:color w:val="000000" w:themeColor="text1"/>
          <w:sz w:val="24"/>
          <w:szCs w:val="24"/>
        </w:rPr>
        <w:t>. Rio de Janeiro. Mural Internacional. 2019. Disponível em:&lt;</w:t>
      </w:r>
      <w:hyperlink r:id="rId16">
        <w:r w:rsidRPr="73FBC530">
          <w:rPr>
            <w:rStyle w:val="Hyperlink"/>
            <w:rFonts w:ascii="Arial" w:eastAsia="Arial" w:hAnsi="Arial" w:cs="Arial"/>
            <w:sz w:val="24"/>
            <w:szCs w:val="24"/>
          </w:rPr>
          <w:t>https://www.e-publicacoes.uerj.br/index.php/muralinternacional/article/view/38439/30711</w:t>
        </w:r>
      </w:hyperlink>
      <w:r w:rsidRPr="73FBC530">
        <w:rPr>
          <w:rFonts w:ascii="Arial" w:eastAsia="Arial" w:hAnsi="Arial" w:cs="Arial"/>
          <w:color w:val="000000" w:themeColor="text1"/>
          <w:sz w:val="24"/>
          <w:szCs w:val="24"/>
        </w:rPr>
        <w:t>&gt;. Acesso em: 04 de jun. 2020.</w:t>
      </w:r>
    </w:p>
    <w:p w14:paraId="35A20148" w14:textId="0957D300" w:rsidR="73FBC530" w:rsidRDefault="73FBC530" w:rsidP="73FBC530">
      <w:pPr>
        <w:spacing w:after="0" w:line="240" w:lineRule="auto"/>
        <w:jc w:val="both"/>
        <w:rPr>
          <w:rFonts w:ascii="Arial" w:eastAsia="Arial" w:hAnsi="Arial" w:cs="Arial"/>
          <w:color w:val="000000" w:themeColor="text1"/>
          <w:sz w:val="24"/>
          <w:szCs w:val="24"/>
        </w:rPr>
      </w:pPr>
    </w:p>
    <w:p w14:paraId="48842294" w14:textId="29C7E85A" w:rsidR="7773650F"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MARISTELA, Ferrari. </w:t>
      </w:r>
      <w:r w:rsidRPr="73FBC530">
        <w:rPr>
          <w:rFonts w:ascii="Arial" w:eastAsia="Arial" w:hAnsi="Arial" w:cs="Arial"/>
          <w:b/>
          <w:bCs/>
          <w:color w:val="000000" w:themeColor="text1"/>
          <w:sz w:val="24"/>
          <w:szCs w:val="24"/>
        </w:rPr>
        <w:t>Noções de Fronteira em Geografia.</w:t>
      </w:r>
      <w:r w:rsidRPr="73FBC530">
        <w:rPr>
          <w:rFonts w:ascii="Arial" w:eastAsia="Arial" w:hAnsi="Arial" w:cs="Arial"/>
          <w:color w:val="000000" w:themeColor="text1"/>
          <w:sz w:val="24"/>
          <w:szCs w:val="24"/>
        </w:rPr>
        <w:t xml:space="preserve"> Marechal Cândido Rondon. Universidade Estadual do Oeste do Paraná. 2014. Disponível em: &lt;</w:t>
      </w:r>
      <w:hyperlink r:id="rId17">
        <w:r w:rsidRPr="73FBC530">
          <w:rPr>
            <w:rStyle w:val="Hyperlink"/>
            <w:rFonts w:ascii="Arial" w:eastAsia="Arial" w:hAnsi="Arial" w:cs="Arial"/>
            <w:sz w:val="24"/>
            <w:szCs w:val="24"/>
          </w:rPr>
          <w:t>http://e-revista.unioeste.br/index.php/pgeografica/article/view/10161</w:t>
        </w:r>
      </w:hyperlink>
      <w:r w:rsidRPr="73FBC530">
        <w:rPr>
          <w:rFonts w:ascii="Arial" w:eastAsia="Arial" w:hAnsi="Arial" w:cs="Arial"/>
          <w:color w:val="000000" w:themeColor="text1"/>
          <w:sz w:val="24"/>
          <w:szCs w:val="24"/>
        </w:rPr>
        <w:t>&gt;. Acesso em: 15 abr.</w:t>
      </w:r>
      <w:proofErr w:type="gramStart"/>
      <w:r w:rsidRPr="73FBC530">
        <w:rPr>
          <w:rFonts w:ascii="Arial" w:eastAsia="Arial" w:hAnsi="Arial" w:cs="Arial"/>
          <w:color w:val="000000" w:themeColor="text1"/>
          <w:sz w:val="24"/>
          <w:szCs w:val="24"/>
        </w:rPr>
        <w:t xml:space="preserve">  </w:t>
      </w:r>
      <w:proofErr w:type="gramEnd"/>
      <w:r w:rsidRPr="73FBC530">
        <w:rPr>
          <w:rFonts w:ascii="Arial" w:eastAsia="Arial" w:hAnsi="Arial" w:cs="Arial"/>
          <w:color w:val="000000" w:themeColor="text1"/>
          <w:sz w:val="24"/>
          <w:szCs w:val="24"/>
        </w:rPr>
        <w:t>2020.</w:t>
      </w:r>
    </w:p>
    <w:p w14:paraId="4E233A05" w14:textId="40D31C2C" w:rsidR="73FBC530" w:rsidRDefault="73FBC530" w:rsidP="73FBC530">
      <w:pPr>
        <w:spacing w:after="0" w:line="240" w:lineRule="auto"/>
        <w:jc w:val="both"/>
        <w:rPr>
          <w:rFonts w:ascii="Arial" w:eastAsia="Arial" w:hAnsi="Arial" w:cs="Arial"/>
          <w:color w:val="000000" w:themeColor="text1"/>
          <w:sz w:val="24"/>
          <w:szCs w:val="24"/>
        </w:rPr>
      </w:pPr>
    </w:p>
    <w:p w14:paraId="2EFFB7F0" w14:textId="1A7F28B1"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PAZ, Richard Peixoto. </w:t>
      </w:r>
      <w:r w:rsidRPr="73FBC530">
        <w:rPr>
          <w:rFonts w:ascii="Arial" w:eastAsia="Arial" w:hAnsi="Arial" w:cs="Arial"/>
          <w:b/>
          <w:bCs/>
          <w:color w:val="000000" w:themeColor="text1"/>
          <w:sz w:val="24"/>
          <w:szCs w:val="24"/>
        </w:rPr>
        <w:t>Análise e mapeamento de conflitos na Região das Guianas</w:t>
      </w:r>
      <w:r w:rsidRPr="73FBC530">
        <w:rPr>
          <w:rFonts w:ascii="Arial" w:eastAsia="Arial" w:hAnsi="Arial" w:cs="Arial"/>
          <w:color w:val="000000" w:themeColor="text1"/>
          <w:sz w:val="24"/>
          <w:szCs w:val="24"/>
        </w:rPr>
        <w:t xml:space="preserve"> 2008-2018. Universidade Federal do Amapá. 2018. Disponível em&lt; </w:t>
      </w:r>
      <w:hyperlink r:id="rId18">
        <w:r w:rsidRPr="73FBC530">
          <w:rPr>
            <w:rStyle w:val="Hyperlink"/>
            <w:rFonts w:ascii="Arial" w:eastAsia="Arial" w:hAnsi="Arial" w:cs="Arial"/>
            <w:sz w:val="24"/>
            <w:szCs w:val="24"/>
          </w:rPr>
          <w:t>http://repositorio.unifap.br/bitstream/123456789/375/1/Dissertacao_AnaliseMapeamentoConflitos.pdf</w:t>
        </w:r>
      </w:hyperlink>
      <w:r w:rsidRPr="73FBC530">
        <w:rPr>
          <w:rFonts w:ascii="Arial" w:eastAsia="Arial" w:hAnsi="Arial" w:cs="Arial"/>
          <w:color w:val="000000" w:themeColor="text1"/>
          <w:sz w:val="24"/>
          <w:szCs w:val="24"/>
        </w:rPr>
        <w:t>&gt;. Acesso em: 27 jan. 2021.</w:t>
      </w:r>
    </w:p>
    <w:p w14:paraId="2ECA2E73" w14:textId="695650E1" w:rsidR="73FBC530" w:rsidRDefault="73FBC530" w:rsidP="73FBC530">
      <w:pPr>
        <w:spacing w:after="0" w:line="240" w:lineRule="auto"/>
        <w:jc w:val="both"/>
        <w:rPr>
          <w:rFonts w:ascii="Arial" w:eastAsia="Arial" w:hAnsi="Arial" w:cs="Arial"/>
          <w:color w:val="000000" w:themeColor="text1"/>
          <w:sz w:val="24"/>
          <w:szCs w:val="24"/>
        </w:rPr>
      </w:pPr>
    </w:p>
    <w:p w14:paraId="7761F2ED" w14:textId="76C22EBA"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RABELO, Carolina </w:t>
      </w:r>
      <w:proofErr w:type="spellStart"/>
      <w:r w:rsidRPr="73FBC530">
        <w:rPr>
          <w:rFonts w:ascii="Arial" w:eastAsia="Arial" w:hAnsi="Arial" w:cs="Arial"/>
          <w:color w:val="000000" w:themeColor="text1"/>
          <w:sz w:val="24"/>
          <w:szCs w:val="24"/>
        </w:rPr>
        <w:t>Gladyer</w:t>
      </w:r>
      <w:proofErr w:type="spellEnd"/>
      <w:r w:rsidRPr="73FBC530">
        <w:rPr>
          <w:rFonts w:ascii="Arial" w:eastAsia="Arial" w:hAnsi="Arial" w:cs="Arial"/>
          <w:color w:val="000000" w:themeColor="text1"/>
          <w:sz w:val="24"/>
          <w:szCs w:val="24"/>
        </w:rPr>
        <w:t xml:space="preserve">. </w:t>
      </w:r>
      <w:r w:rsidRPr="73FBC530">
        <w:rPr>
          <w:rFonts w:ascii="Arial" w:eastAsia="Arial" w:hAnsi="Arial" w:cs="Arial"/>
          <w:b/>
          <w:bCs/>
          <w:color w:val="000000" w:themeColor="text1"/>
          <w:sz w:val="24"/>
          <w:szCs w:val="24"/>
        </w:rPr>
        <w:t>A cooperação jurídica internacional e o crime organizado transnacional.</w:t>
      </w:r>
      <w:r w:rsidRPr="73FBC530">
        <w:rPr>
          <w:rFonts w:ascii="Arial" w:eastAsia="Arial" w:hAnsi="Arial" w:cs="Arial"/>
          <w:color w:val="000000" w:themeColor="text1"/>
          <w:sz w:val="24"/>
          <w:szCs w:val="24"/>
        </w:rPr>
        <w:t xml:space="preserve"> São Paulo. Universidade nove de julho (</w:t>
      </w:r>
      <w:proofErr w:type="spellStart"/>
      <w:r w:rsidRPr="73FBC530">
        <w:rPr>
          <w:rFonts w:ascii="Arial" w:eastAsia="Arial" w:hAnsi="Arial" w:cs="Arial"/>
          <w:color w:val="000000" w:themeColor="text1"/>
          <w:sz w:val="24"/>
          <w:szCs w:val="24"/>
        </w:rPr>
        <w:t>uninove</w:t>
      </w:r>
      <w:proofErr w:type="spellEnd"/>
      <w:r w:rsidRPr="73FBC530">
        <w:rPr>
          <w:rFonts w:ascii="Arial" w:eastAsia="Arial" w:hAnsi="Arial" w:cs="Arial"/>
          <w:color w:val="000000" w:themeColor="text1"/>
          <w:sz w:val="24"/>
          <w:szCs w:val="24"/>
        </w:rPr>
        <w:t>). 2007. Disponível em: &lt;</w:t>
      </w:r>
      <w:hyperlink r:id="rId19">
        <w:r w:rsidRPr="73FBC530">
          <w:rPr>
            <w:rStyle w:val="Hyperlink"/>
            <w:rFonts w:ascii="Arial" w:eastAsia="Arial" w:hAnsi="Arial" w:cs="Arial"/>
            <w:sz w:val="24"/>
            <w:szCs w:val="24"/>
          </w:rPr>
          <w:t>https://www.redalyc.org/pdf/934/93400617.pdf</w:t>
        </w:r>
      </w:hyperlink>
      <w:r w:rsidRPr="73FBC530">
        <w:rPr>
          <w:rFonts w:ascii="Arial" w:eastAsia="Arial" w:hAnsi="Arial" w:cs="Arial"/>
          <w:color w:val="000000" w:themeColor="text1"/>
          <w:sz w:val="24"/>
          <w:szCs w:val="24"/>
        </w:rPr>
        <w:t xml:space="preserve">&gt;. Acesso em: </w:t>
      </w:r>
      <w:proofErr w:type="gramStart"/>
      <w:r w:rsidRPr="73FBC530">
        <w:rPr>
          <w:rFonts w:ascii="Arial" w:eastAsia="Arial" w:hAnsi="Arial" w:cs="Arial"/>
          <w:color w:val="000000" w:themeColor="text1"/>
          <w:sz w:val="24"/>
          <w:szCs w:val="24"/>
        </w:rPr>
        <w:t>10 maio</w:t>
      </w:r>
      <w:proofErr w:type="gramEnd"/>
      <w:r w:rsidRPr="73FBC530">
        <w:rPr>
          <w:rFonts w:ascii="Arial" w:eastAsia="Arial" w:hAnsi="Arial" w:cs="Arial"/>
          <w:color w:val="000000" w:themeColor="text1"/>
          <w:sz w:val="24"/>
          <w:szCs w:val="24"/>
        </w:rPr>
        <w:t>. 2020.</w:t>
      </w:r>
    </w:p>
    <w:p w14:paraId="63CCD5D1" w14:textId="0123B5CB" w:rsidR="73FBC530" w:rsidRDefault="73FBC530" w:rsidP="73FBC530">
      <w:pPr>
        <w:spacing w:after="0" w:line="240" w:lineRule="auto"/>
        <w:jc w:val="both"/>
        <w:rPr>
          <w:rFonts w:ascii="Arial" w:eastAsia="Arial" w:hAnsi="Arial" w:cs="Arial"/>
          <w:color w:val="000000" w:themeColor="text1"/>
          <w:sz w:val="24"/>
          <w:szCs w:val="24"/>
        </w:rPr>
      </w:pPr>
    </w:p>
    <w:p w14:paraId="0E6EE29A" w14:textId="30006390" w:rsidR="7773650F"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SANTOS, </w:t>
      </w:r>
      <w:proofErr w:type="spellStart"/>
      <w:r w:rsidRPr="73FBC530">
        <w:rPr>
          <w:rFonts w:ascii="Arial" w:eastAsia="Arial" w:hAnsi="Arial" w:cs="Arial"/>
          <w:color w:val="000000" w:themeColor="text1"/>
          <w:sz w:val="24"/>
          <w:szCs w:val="24"/>
        </w:rPr>
        <w:t>Gleice</w:t>
      </w:r>
      <w:proofErr w:type="spellEnd"/>
      <w:r w:rsidRPr="73FBC530">
        <w:rPr>
          <w:rFonts w:ascii="Arial" w:eastAsia="Arial" w:hAnsi="Arial" w:cs="Arial"/>
          <w:color w:val="000000" w:themeColor="text1"/>
          <w:sz w:val="24"/>
          <w:szCs w:val="24"/>
        </w:rPr>
        <w:t xml:space="preserve"> Aguilar dos. </w:t>
      </w:r>
      <w:proofErr w:type="gramStart"/>
      <w:r w:rsidRPr="73FBC530">
        <w:rPr>
          <w:rFonts w:ascii="Arial" w:eastAsia="Arial" w:hAnsi="Arial" w:cs="Arial"/>
          <w:color w:val="000000" w:themeColor="text1"/>
          <w:sz w:val="24"/>
          <w:szCs w:val="24"/>
        </w:rPr>
        <w:t>e</w:t>
      </w:r>
      <w:proofErr w:type="gramEnd"/>
      <w:r w:rsidRPr="73FBC530">
        <w:rPr>
          <w:rFonts w:ascii="Arial" w:eastAsia="Arial" w:hAnsi="Arial" w:cs="Arial"/>
          <w:color w:val="000000" w:themeColor="text1"/>
          <w:sz w:val="24"/>
          <w:szCs w:val="24"/>
        </w:rPr>
        <w:t xml:space="preserve"> LAMOSO, Lisandra Pereira. </w:t>
      </w:r>
      <w:r w:rsidRPr="73FBC530">
        <w:rPr>
          <w:rFonts w:ascii="Arial" w:eastAsia="Arial" w:hAnsi="Arial" w:cs="Arial"/>
          <w:b/>
          <w:bCs/>
          <w:color w:val="000000" w:themeColor="text1"/>
          <w:sz w:val="24"/>
          <w:szCs w:val="24"/>
        </w:rPr>
        <w:t xml:space="preserve">Políticas Públicas de segurança e os crimes </w:t>
      </w:r>
      <w:proofErr w:type="spellStart"/>
      <w:r w:rsidRPr="73FBC530">
        <w:rPr>
          <w:rFonts w:ascii="Arial" w:eastAsia="Arial" w:hAnsi="Arial" w:cs="Arial"/>
          <w:b/>
          <w:bCs/>
          <w:color w:val="000000" w:themeColor="text1"/>
          <w:sz w:val="24"/>
          <w:szCs w:val="24"/>
        </w:rPr>
        <w:t>transfronteiriços</w:t>
      </w:r>
      <w:proofErr w:type="spellEnd"/>
      <w:r w:rsidRPr="73FBC530">
        <w:rPr>
          <w:rFonts w:ascii="Arial" w:eastAsia="Arial" w:hAnsi="Arial" w:cs="Arial"/>
          <w:b/>
          <w:bCs/>
          <w:color w:val="000000" w:themeColor="text1"/>
          <w:sz w:val="24"/>
          <w:szCs w:val="24"/>
        </w:rPr>
        <w:t xml:space="preserve"> no Mato Grosso do Sul</w:t>
      </w:r>
      <w:r w:rsidRPr="73FBC530">
        <w:rPr>
          <w:rFonts w:ascii="Arial" w:eastAsia="Arial" w:hAnsi="Arial" w:cs="Arial"/>
          <w:color w:val="000000" w:themeColor="text1"/>
          <w:sz w:val="24"/>
          <w:szCs w:val="24"/>
        </w:rPr>
        <w:t>. Universidade Federal da Grande Dourados (UFGD). 2015. Disponível em: &lt;</w:t>
      </w:r>
      <w:hyperlink r:id="rId20">
        <w:r w:rsidRPr="73FBC530">
          <w:rPr>
            <w:rStyle w:val="Hyperlink"/>
            <w:rFonts w:ascii="Arial" w:eastAsia="Arial" w:hAnsi="Arial" w:cs="Arial"/>
            <w:sz w:val="24"/>
            <w:szCs w:val="24"/>
          </w:rPr>
          <w:t>http://sef.ufms.br/v/wp-content/uploads/2015/09/5-Gleice-Aguilar-dos-Santos.pdf</w:t>
        </w:r>
      </w:hyperlink>
      <w:r w:rsidRPr="73FBC530">
        <w:rPr>
          <w:rFonts w:ascii="Arial" w:eastAsia="Arial" w:hAnsi="Arial" w:cs="Arial"/>
          <w:color w:val="000000" w:themeColor="text1"/>
          <w:sz w:val="24"/>
          <w:szCs w:val="24"/>
        </w:rPr>
        <w:t xml:space="preserve">&gt;. Acesso em: </w:t>
      </w:r>
      <w:proofErr w:type="gramStart"/>
      <w:r w:rsidRPr="73FBC530">
        <w:rPr>
          <w:rFonts w:ascii="Arial" w:eastAsia="Arial" w:hAnsi="Arial" w:cs="Arial"/>
          <w:color w:val="000000" w:themeColor="text1"/>
          <w:sz w:val="24"/>
          <w:szCs w:val="24"/>
        </w:rPr>
        <w:t>12 maio</w:t>
      </w:r>
      <w:proofErr w:type="gramEnd"/>
      <w:r w:rsidRPr="73FBC530">
        <w:rPr>
          <w:rFonts w:ascii="Arial" w:eastAsia="Arial" w:hAnsi="Arial" w:cs="Arial"/>
          <w:color w:val="000000" w:themeColor="text1"/>
          <w:sz w:val="24"/>
          <w:szCs w:val="24"/>
        </w:rPr>
        <w:t>. 2020.</w:t>
      </w:r>
    </w:p>
    <w:p w14:paraId="1C219535" w14:textId="6ED61EFF" w:rsidR="73FBC530" w:rsidRDefault="73FBC530" w:rsidP="73FBC530">
      <w:pPr>
        <w:spacing w:after="0" w:line="240" w:lineRule="auto"/>
        <w:jc w:val="both"/>
        <w:rPr>
          <w:rFonts w:ascii="Arial" w:eastAsia="Arial" w:hAnsi="Arial" w:cs="Arial"/>
          <w:color w:val="000000" w:themeColor="text1"/>
          <w:sz w:val="24"/>
          <w:szCs w:val="24"/>
        </w:rPr>
      </w:pPr>
    </w:p>
    <w:p w14:paraId="1AC44839" w14:textId="3FAD5C58"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SEABRA, Miguel Pascoal Costa Saldanha.</w:t>
      </w:r>
      <w:r w:rsidRPr="73FBC530">
        <w:rPr>
          <w:rFonts w:ascii="Arial" w:eastAsia="Arial" w:hAnsi="Arial" w:cs="Arial"/>
          <w:b/>
          <w:bCs/>
          <w:color w:val="000000" w:themeColor="text1"/>
          <w:sz w:val="24"/>
          <w:szCs w:val="24"/>
        </w:rPr>
        <w:t xml:space="preserve"> O Conceito de Fronteira: uma abordagem multifacetada.</w:t>
      </w:r>
      <w:r w:rsidRPr="73FBC530">
        <w:rPr>
          <w:rFonts w:ascii="Arial" w:eastAsia="Arial" w:hAnsi="Arial" w:cs="Arial"/>
          <w:color w:val="000000" w:themeColor="text1"/>
          <w:sz w:val="24"/>
          <w:szCs w:val="24"/>
        </w:rPr>
        <w:t xml:space="preserve"> Lisboa. Instituto de Estudos Superiores </w:t>
      </w:r>
      <w:proofErr w:type="gramStart"/>
      <w:r w:rsidRPr="73FBC530">
        <w:rPr>
          <w:rFonts w:ascii="Arial" w:eastAsia="Arial" w:hAnsi="Arial" w:cs="Arial"/>
          <w:color w:val="000000" w:themeColor="text1"/>
          <w:sz w:val="24"/>
          <w:szCs w:val="24"/>
        </w:rPr>
        <w:t>Militares</w:t>
      </w:r>
      <w:proofErr w:type="gramEnd"/>
      <w:r w:rsidRPr="73FBC530">
        <w:rPr>
          <w:rFonts w:ascii="Arial" w:eastAsia="Arial" w:hAnsi="Arial" w:cs="Arial"/>
          <w:color w:val="000000" w:themeColor="text1"/>
          <w:sz w:val="24"/>
          <w:szCs w:val="24"/>
        </w:rPr>
        <w:t>. 2012. Disponível em: &lt;</w:t>
      </w:r>
      <w:hyperlink r:id="rId21">
        <w:r w:rsidRPr="73FBC530">
          <w:rPr>
            <w:rStyle w:val="Hyperlink"/>
            <w:rFonts w:ascii="Arial" w:eastAsia="Arial" w:hAnsi="Arial" w:cs="Arial"/>
            <w:sz w:val="24"/>
            <w:szCs w:val="24"/>
          </w:rPr>
          <w:t>https://comum.rcaap.pt/bitstream/10400.26/10023/1/MAJ%20Saldanha%20Seabra.pdf</w:t>
        </w:r>
      </w:hyperlink>
      <w:r w:rsidRPr="73FBC530">
        <w:rPr>
          <w:rFonts w:ascii="Arial" w:eastAsia="Arial" w:hAnsi="Arial" w:cs="Arial"/>
          <w:color w:val="000000" w:themeColor="text1"/>
          <w:sz w:val="24"/>
          <w:szCs w:val="24"/>
        </w:rPr>
        <w:t>&gt;. Acesso em: 23 abr. 2020.</w:t>
      </w:r>
    </w:p>
    <w:p w14:paraId="625895F9" w14:textId="6494DEA4" w:rsidR="73FBC530" w:rsidRDefault="73FBC530" w:rsidP="73FBC530">
      <w:pPr>
        <w:spacing w:after="0" w:line="240" w:lineRule="auto"/>
        <w:jc w:val="both"/>
        <w:rPr>
          <w:rFonts w:ascii="Arial" w:eastAsia="Arial" w:hAnsi="Arial" w:cs="Arial"/>
          <w:color w:val="000000" w:themeColor="text1"/>
          <w:sz w:val="24"/>
          <w:szCs w:val="24"/>
        </w:rPr>
      </w:pPr>
    </w:p>
    <w:p w14:paraId="74BF1E1B" w14:textId="38B95276" w:rsidR="1FBC1B45"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SOUZA. Ana Teresa Lopes Marra de. </w:t>
      </w:r>
      <w:r w:rsidRPr="73FBC530">
        <w:rPr>
          <w:rFonts w:ascii="Arial" w:eastAsia="Arial" w:hAnsi="Arial" w:cs="Arial"/>
          <w:b/>
          <w:bCs/>
          <w:color w:val="000000" w:themeColor="text1"/>
          <w:sz w:val="24"/>
          <w:szCs w:val="24"/>
        </w:rPr>
        <w:t>Contribuições das Teorias de Relações Internacionais para a análise do investimento direto externo.</w:t>
      </w:r>
      <w:r w:rsidRPr="73FBC530">
        <w:rPr>
          <w:rFonts w:ascii="Arial" w:eastAsia="Arial" w:hAnsi="Arial" w:cs="Arial"/>
          <w:color w:val="000000" w:themeColor="text1"/>
          <w:sz w:val="24"/>
          <w:szCs w:val="24"/>
        </w:rPr>
        <w:t xml:space="preserve"> UNESP. 2014. Disponível em&lt;</w:t>
      </w:r>
      <w:proofErr w:type="gramStart"/>
      <w:r w:rsidRPr="73FBC530">
        <w:rPr>
          <w:rFonts w:ascii="Arial" w:eastAsia="Arial" w:hAnsi="Arial" w:cs="Arial"/>
          <w:color w:val="0563C1"/>
          <w:sz w:val="24"/>
          <w:szCs w:val="24"/>
          <w:u w:val="single"/>
        </w:rPr>
        <w:t>http://www2.marilia.unesp.br/revistas/index.</w:t>
      </w:r>
      <w:proofErr w:type="gramEnd"/>
      <w:r w:rsidRPr="73FBC530">
        <w:rPr>
          <w:rFonts w:ascii="Arial" w:eastAsia="Arial" w:hAnsi="Arial" w:cs="Arial"/>
          <w:color w:val="0563C1"/>
          <w:sz w:val="24"/>
          <w:szCs w:val="24"/>
          <w:u w:val="single"/>
        </w:rPr>
        <w:t>php/aurora/article/view/3855&gt;.</w:t>
      </w:r>
      <w:r w:rsidRPr="73FBC530">
        <w:rPr>
          <w:rFonts w:ascii="Arial" w:eastAsia="Arial" w:hAnsi="Arial" w:cs="Arial"/>
          <w:color w:val="0563C1"/>
          <w:sz w:val="24"/>
          <w:szCs w:val="24"/>
        </w:rPr>
        <w:t xml:space="preserve"> </w:t>
      </w:r>
      <w:r w:rsidRPr="73FBC530">
        <w:rPr>
          <w:rFonts w:ascii="Arial" w:eastAsia="Arial" w:hAnsi="Arial" w:cs="Arial"/>
          <w:color w:val="000000" w:themeColor="text1"/>
          <w:sz w:val="24"/>
          <w:szCs w:val="24"/>
        </w:rPr>
        <w:t>Acesso em: 04 jun. 2020.</w:t>
      </w:r>
    </w:p>
    <w:p w14:paraId="6D224CC9" w14:textId="1505AFCE" w:rsidR="73FBC530" w:rsidRDefault="73FBC530" w:rsidP="73FBC530">
      <w:pPr>
        <w:spacing w:after="0" w:line="240" w:lineRule="auto"/>
        <w:jc w:val="both"/>
        <w:rPr>
          <w:rFonts w:ascii="Arial" w:eastAsia="Arial" w:hAnsi="Arial" w:cs="Arial"/>
          <w:color w:val="000000" w:themeColor="text1"/>
          <w:sz w:val="24"/>
          <w:szCs w:val="24"/>
        </w:rPr>
      </w:pPr>
    </w:p>
    <w:p w14:paraId="0D4E0B55" w14:textId="1A7130B9" w:rsidR="024107D2"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TREICHEL, Bruna. </w:t>
      </w:r>
      <w:r w:rsidRPr="73FBC530">
        <w:rPr>
          <w:rFonts w:ascii="Arial" w:eastAsia="Arial" w:hAnsi="Arial" w:cs="Arial"/>
          <w:b/>
          <w:bCs/>
          <w:color w:val="000000" w:themeColor="text1"/>
          <w:sz w:val="24"/>
          <w:szCs w:val="24"/>
        </w:rPr>
        <w:t>Combate ao Crime Organizado Transnacional na Tríplice Fronteira.</w:t>
      </w:r>
      <w:r w:rsidRPr="73FBC530">
        <w:rPr>
          <w:rFonts w:ascii="Arial" w:eastAsia="Arial" w:hAnsi="Arial" w:cs="Arial"/>
          <w:color w:val="000000" w:themeColor="text1"/>
          <w:sz w:val="24"/>
          <w:szCs w:val="24"/>
        </w:rPr>
        <w:t xml:space="preserve"> Foz do Iguaçu. Universidade Federal da Integração Latino-Americana (UNILA). 2017. Disponível em:&lt;</w:t>
      </w:r>
      <w:hyperlink r:id="rId22">
        <w:r w:rsidRPr="73FBC530">
          <w:rPr>
            <w:rStyle w:val="Hyperlink"/>
            <w:rFonts w:ascii="Arial" w:eastAsia="Arial" w:hAnsi="Arial" w:cs="Arial"/>
            <w:sz w:val="24"/>
            <w:szCs w:val="24"/>
          </w:rPr>
          <w:t>https://dspace.unila.edu.br/bitstream/handle/123456789/4152/BRUNA%20TREICHEL%20-%20Artigo%20Conclus%C3%A3o%20P%C3%B3s%20RIs%20Contempor%C3%A2neas.pdf?sequence=1&amp;isAllowed=y</w:t>
        </w:r>
      </w:hyperlink>
      <w:r w:rsidRPr="73FBC530">
        <w:rPr>
          <w:rFonts w:ascii="Arial" w:eastAsia="Arial" w:hAnsi="Arial" w:cs="Arial"/>
          <w:color w:val="000000" w:themeColor="text1"/>
          <w:sz w:val="24"/>
          <w:szCs w:val="24"/>
        </w:rPr>
        <w:t xml:space="preserve">&gt;. Acesso em: </w:t>
      </w:r>
      <w:proofErr w:type="gramStart"/>
      <w:r w:rsidRPr="73FBC530">
        <w:rPr>
          <w:rFonts w:ascii="Arial" w:eastAsia="Arial" w:hAnsi="Arial" w:cs="Arial"/>
          <w:color w:val="000000" w:themeColor="text1"/>
          <w:sz w:val="24"/>
          <w:szCs w:val="24"/>
        </w:rPr>
        <w:t>29 maio</w:t>
      </w:r>
      <w:proofErr w:type="gramEnd"/>
      <w:r w:rsidRPr="73FBC530">
        <w:rPr>
          <w:rFonts w:ascii="Arial" w:eastAsia="Arial" w:hAnsi="Arial" w:cs="Arial"/>
          <w:color w:val="000000" w:themeColor="text1"/>
          <w:sz w:val="24"/>
          <w:szCs w:val="24"/>
        </w:rPr>
        <w:t>. 2020.</w:t>
      </w:r>
    </w:p>
    <w:p w14:paraId="3DE39079" w14:textId="720C043E" w:rsidR="73FBC530" w:rsidRDefault="73FBC530" w:rsidP="73FBC530">
      <w:pPr>
        <w:spacing w:after="0" w:line="240" w:lineRule="auto"/>
        <w:jc w:val="both"/>
        <w:rPr>
          <w:rFonts w:ascii="Arial" w:eastAsia="Arial" w:hAnsi="Arial" w:cs="Arial"/>
          <w:color w:val="000000" w:themeColor="text1"/>
          <w:sz w:val="24"/>
          <w:szCs w:val="24"/>
        </w:rPr>
      </w:pPr>
    </w:p>
    <w:p w14:paraId="1E207724" w14:textId="645F1460" w:rsidR="00BC4A68" w:rsidRDefault="73FBC530" w:rsidP="73FBC530">
      <w:pPr>
        <w:spacing w:after="0" w:line="240" w:lineRule="auto"/>
        <w:jc w:val="both"/>
        <w:rPr>
          <w:rFonts w:ascii="Arial" w:eastAsia="Arial" w:hAnsi="Arial" w:cs="Arial"/>
          <w:color w:val="000000" w:themeColor="text1"/>
          <w:sz w:val="24"/>
          <w:szCs w:val="24"/>
        </w:rPr>
      </w:pPr>
      <w:r w:rsidRPr="73FBC530">
        <w:rPr>
          <w:rFonts w:ascii="Arial" w:eastAsia="Arial" w:hAnsi="Arial" w:cs="Arial"/>
          <w:color w:val="000000" w:themeColor="text1"/>
          <w:sz w:val="24"/>
          <w:szCs w:val="24"/>
        </w:rPr>
        <w:t xml:space="preserve">WERNER, Guilherme Cunha. </w:t>
      </w:r>
      <w:r w:rsidRPr="73FBC530">
        <w:rPr>
          <w:rFonts w:ascii="Arial" w:eastAsia="Arial" w:hAnsi="Arial" w:cs="Arial"/>
          <w:b/>
          <w:bCs/>
          <w:color w:val="000000" w:themeColor="text1"/>
          <w:sz w:val="24"/>
          <w:szCs w:val="24"/>
        </w:rPr>
        <w:t>O Crime Organizado Transnacional e as Redes Criminosas: Presença e Influência nas Relações Internacionais Contemporâneas.</w:t>
      </w:r>
      <w:r w:rsidRPr="73FBC530">
        <w:rPr>
          <w:rFonts w:ascii="Arial" w:eastAsia="Arial" w:hAnsi="Arial" w:cs="Arial"/>
          <w:color w:val="000000" w:themeColor="text1"/>
          <w:sz w:val="24"/>
          <w:szCs w:val="24"/>
        </w:rPr>
        <w:t xml:space="preserve"> São Paulo. Universidade de São Paulo. </w:t>
      </w:r>
      <w:proofErr w:type="gramStart"/>
      <w:r w:rsidRPr="73FBC530">
        <w:rPr>
          <w:rFonts w:ascii="Arial" w:eastAsia="Arial" w:hAnsi="Arial" w:cs="Arial"/>
          <w:color w:val="000000" w:themeColor="text1"/>
          <w:sz w:val="24"/>
          <w:szCs w:val="24"/>
        </w:rPr>
        <w:t>2009.</w:t>
      </w:r>
      <w:proofErr w:type="gramEnd"/>
      <w:r w:rsidRPr="73FBC530">
        <w:rPr>
          <w:rFonts w:ascii="Arial" w:eastAsia="Arial" w:hAnsi="Arial" w:cs="Arial"/>
          <w:color w:val="000000" w:themeColor="text1"/>
          <w:sz w:val="24"/>
          <w:szCs w:val="24"/>
        </w:rPr>
        <w:t xml:space="preserve">Disponível em: </w:t>
      </w:r>
      <w:r w:rsidRPr="73FBC530">
        <w:rPr>
          <w:rFonts w:ascii="Arial" w:eastAsia="Arial" w:hAnsi="Arial" w:cs="Arial"/>
          <w:color w:val="000000" w:themeColor="text1"/>
          <w:sz w:val="24"/>
          <w:szCs w:val="24"/>
        </w:rPr>
        <w:lastRenderedPageBreak/>
        <w:t>&lt;</w:t>
      </w:r>
      <w:hyperlink r:id="rId23">
        <w:r w:rsidRPr="73FBC530">
          <w:rPr>
            <w:rStyle w:val="Hyperlink"/>
            <w:rFonts w:ascii="Arial" w:eastAsia="Arial" w:hAnsi="Arial" w:cs="Arial"/>
            <w:sz w:val="24"/>
            <w:szCs w:val="24"/>
          </w:rPr>
          <w:t>https://teses.usp.br/teses/disponiveis/8/8131/tde-04092009-163835/publico/GUILHERME_CUNHA_WERNER.pdf</w:t>
        </w:r>
      </w:hyperlink>
      <w:r w:rsidRPr="73FBC530">
        <w:rPr>
          <w:rFonts w:ascii="Arial" w:eastAsia="Arial" w:hAnsi="Arial" w:cs="Arial"/>
          <w:color w:val="000000" w:themeColor="text1"/>
          <w:sz w:val="24"/>
          <w:szCs w:val="24"/>
        </w:rPr>
        <w:t xml:space="preserve">&gt;. </w:t>
      </w:r>
      <w:proofErr w:type="gramStart"/>
      <w:r w:rsidRPr="73FBC530">
        <w:rPr>
          <w:rFonts w:ascii="Arial" w:eastAsia="Arial" w:hAnsi="Arial" w:cs="Arial"/>
          <w:color w:val="000000" w:themeColor="text1"/>
          <w:sz w:val="24"/>
          <w:szCs w:val="24"/>
        </w:rPr>
        <w:t>acesso</w:t>
      </w:r>
      <w:proofErr w:type="gramEnd"/>
      <w:r w:rsidRPr="73FBC530">
        <w:rPr>
          <w:rFonts w:ascii="Arial" w:eastAsia="Arial" w:hAnsi="Arial" w:cs="Arial"/>
          <w:color w:val="000000" w:themeColor="text1"/>
          <w:sz w:val="24"/>
          <w:szCs w:val="24"/>
        </w:rPr>
        <w:t xml:space="preserve"> em: 10 maio. 2020</w:t>
      </w:r>
    </w:p>
    <w:p w14:paraId="19FC1336" w14:textId="77777777" w:rsidR="000C5ADD" w:rsidRDefault="000C5ADD" w:rsidP="73FBC530">
      <w:pPr>
        <w:spacing w:after="0" w:line="240" w:lineRule="auto"/>
        <w:jc w:val="both"/>
        <w:rPr>
          <w:rFonts w:ascii="Arial" w:eastAsia="Arial" w:hAnsi="Arial" w:cs="Arial"/>
          <w:color w:val="000000" w:themeColor="text1"/>
          <w:sz w:val="24"/>
          <w:szCs w:val="24"/>
        </w:rPr>
      </w:pPr>
    </w:p>
    <w:p w14:paraId="7679B5D6" w14:textId="77777777" w:rsidR="000C5ADD" w:rsidRDefault="000C5ADD" w:rsidP="73FBC530">
      <w:pPr>
        <w:spacing w:after="0" w:line="240" w:lineRule="auto"/>
        <w:jc w:val="both"/>
        <w:rPr>
          <w:rFonts w:ascii="Arial" w:eastAsia="Arial" w:hAnsi="Arial" w:cs="Arial"/>
          <w:color w:val="000000" w:themeColor="text1"/>
          <w:sz w:val="24"/>
          <w:szCs w:val="24"/>
        </w:rPr>
      </w:pPr>
    </w:p>
    <w:p w14:paraId="3641CDED" w14:textId="77777777" w:rsidR="000C5ADD" w:rsidRDefault="000C5ADD" w:rsidP="73FBC530">
      <w:pPr>
        <w:spacing w:after="0" w:line="240" w:lineRule="auto"/>
        <w:jc w:val="both"/>
        <w:rPr>
          <w:rFonts w:ascii="Arial" w:eastAsia="Arial" w:hAnsi="Arial" w:cs="Arial"/>
          <w:color w:val="000000" w:themeColor="text1"/>
          <w:sz w:val="24"/>
          <w:szCs w:val="24"/>
        </w:rPr>
      </w:pPr>
    </w:p>
    <w:p w14:paraId="1585C841" w14:textId="209E21D9" w:rsidR="000C5ADD" w:rsidRDefault="000C5ADD" w:rsidP="73FBC530">
      <w:pPr>
        <w:spacing w:after="0" w:line="240" w:lineRule="auto"/>
        <w:jc w:val="both"/>
      </w:pPr>
      <w:bookmarkStart w:id="0" w:name="_GoBack"/>
      <w:bookmarkEnd w:id="0"/>
    </w:p>
    <w:sectPr w:rsidR="000C5ADD">
      <w:headerReference w:type="default" r:id="rId24"/>
      <w:footerReference w:type="default" r:id="rId25"/>
      <w:headerReference w:type="first" r:id="rId26"/>
      <w:footerReference w:type="first" r:id="rId27"/>
      <w:pgSz w:w="11906" w:h="16838"/>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131A6" w14:textId="77777777" w:rsidR="0027486F" w:rsidRDefault="0027486F">
      <w:pPr>
        <w:spacing w:after="0" w:line="240" w:lineRule="auto"/>
      </w:pPr>
      <w:r>
        <w:separator/>
      </w:r>
    </w:p>
  </w:endnote>
  <w:endnote w:type="continuationSeparator" w:id="0">
    <w:p w14:paraId="7B9D1B53" w14:textId="77777777" w:rsidR="0027486F" w:rsidRDefault="0027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73FBC530" w14:paraId="772C0738" w14:textId="77777777" w:rsidTr="73FBC530">
      <w:tc>
        <w:tcPr>
          <w:tcW w:w="3020" w:type="dxa"/>
        </w:tcPr>
        <w:p w14:paraId="46BB41A7" w14:textId="1F08345E" w:rsidR="73FBC530" w:rsidRDefault="73FBC530" w:rsidP="73FBC530">
          <w:pPr>
            <w:pStyle w:val="Cabealho"/>
            <w:ind w:left="-115"/>
          </w:pPr>
        </w:p>
      </w:tc>
      <w:tc>
        <w:tcPr>
          <w:tcW w:w="3020" w:type="dxa"/>
        </w:tcPr>
        <w:p w14:paraId="6D51460D" w14:textId="790A9EC1" w:rsidR="73FBC530" w:rsidRDefault="73FBC530" w:rsidP="73FBC530">
          <w:pPr>
            <w:pStyle w:val="Cabealho"/>
            <w:jc w:val="center"/>
          </w:pPr>
        </w:p>
      </w:tc>
      <w:tc>
        <w:tcPr>
          <w:tcW w:w="3020" w:type="dxa"/>
        </w:tcPr>
        <w:p w14:paraId="6B87D778" w14:textId="6C95695C" w:rsidR="73FBC530" w:rsidRDefault="73FBC530" w:rsidP="73FBC530">
          <w:pPr>
            <w:pStyle w:val="Cabealho"/>
            <w:ind w:right="-115"/>
            <w:jc w:val="right"/>
          </w:pPr>
        </w:p>
      </w:tc>
    </w:tr>
  </w:tbl>
  <w:p w14:paraId="37E8D4B0" w14:textId="7CADD990" w:rsidR="73FBC530" w:rsidRDefault="73FBC530" w:rsidP="73FBC5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95CE" w14:textId="33942E53" w:rsidR="73FBC530" w:rsidRDefault="73FBC530" w:rsidP="73FBC530">
    <w:pPr>
      <w:pStyle w:val="Rodap"/>
    </w:pPr>
    <w:proofErr w:type="gramStart"/>
    <w:r w:rsidRPr="73FBC530">
      <w:rPr>
        <w:vertAlign w:val="superscript"/>
      </w:rPr>
      <w:t>1</w:t>
    </w:r>
    <w:proofErr w:type="gramEnd"/>
    <w:r>
      <w:t xml:space="preserve"> Trabalho de conclusão do curso de Especialização em Relações Internacionais Contemporâneas (UNILA, 2021);</w:t>
    </w:r>
  </w:p>
  <w:p w14:paraId="75E4DC8B" w14:textId="4998D497" w:rsidR="73FBC530" w:rsidRDefault="3E5A4D21" w:rsidP="73FBC530">
    <w:pPr>
      <w:pStyle w:val="Rodap"/>
    </w:pPr>
    <w:proofErr w:type="gramStart"/>
    <w:r w:rsidRPr="3E5A4D21">
      <w:rPr>
        <w:vertAlign w:val="superscript"/>
      </w:rPr>
      <w:t>2</w:t>
    </w:r>
    <w:proofErr w:type="gramEnd"/>
    <w:r>
      <w:t xml:space="preserve"> Graduada em Hotelaria (UNIOESTE,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FE4C6" w14:textId="77777777" w:rsidR="0027486F" w:rsidRDefault="0027486F">
      <w:pPr>
        <w:spacing w:after="0" w:line="240" w:lineRule="auto"/>
      </w:pPr>
      <w:r>
        <w:separator/>
      </w:r>
    </w:p>
  </w:footnote>
  <w:footnote w:type="continuationSeparator" w:id="0">
    <w:p w14:paraId="2F2D225B" w14:textId="77777777" w:rsidR="0027486F" w:rsidRDefault="00274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73FBC530" w14:paraId="360FB2A8" w14:textId="77777777" w:rsidTr="73FBC530">
      <w:tc>
        <w:tcPr>
          <w:tcW w:w="3020" w:type="dxa"/>
        </w:tcPr>
        <w:p w14:paraId="39A02655" w14:textId="0DAE0F04" w:rsidR="73FBC530" w:rsidRDefault="73FBC530" w:rsidP="73FBC530">
          <w:pPr>
            <w:pStyle w:val="Cabealho"/>
            <w:ind w:left="-115"/>
          </w:pPr>
        </w:p>
      </w:tc>
      <w:tc>
        <w:tcPr>
          <w:tcW w:w="3020" w:type="dxa"/>
        </w:tcPr>
        <w:p w14:paraId="23BFFB27" w14:textId="70ABDEDC" w:rsidR="73FBC530" w:rsidRDefault="73FBC530" w:rsidP="73FBC530">
          <w:pPr>
            <w:pStyle w:val="Cabealho"/>
            <w:jc w:val="center"/>
          </w:pPr>
        </w:p>
      </w:tc>
      <w:tc>
        <w:tcPr>
          <w:tcW w:w="3020" w:type="dxa"/>
        </w:tcPr>
        <w:p w14:paraId="2ED25473" w14:textId="039D1E96" w:rsidR="73FBC530" w:rsidRDefault="73FBC530" w:rsidP="73FBC530">
          <w:pPr>
            <w:pStyle w:val="Cabealho"/>
            <w:ind w:right="-115"/>
            <w:jc w:val="right"/>
          </w:pPr>
        </w:p>
      </w:tc>
    </w:tr>
  </w:tbl>
  <w:p w14:paraId="18DA83D2" w14:textId="09B64DC6" w:rsidR="73FBC530" w:rsidRDefault="73FBC530" w:rsidP="73FBC53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73FBC530" w14:paraId="66074F84" w14:textId="77777777" w:rsidTr="73FBC530">
      <w:tc>
        <w:tcPr>
          <w:tcW w:w="3020" w:type="dxa"/>
        </w:tcPr>
        <w:p w14:paraId="7D67D453" w14:textId="130A9E11" w:rsidR="73FBC530" w:rsidRDefault="73FBC530" w:rsidP="73FBC530">
          <w:pPr>
            <w:pStyle w:val="Cabealho"/>
            <w:ind w:left="-115"/>
          </w:pPr>
        </w:p>
      </w:tc>
      <w:tc>
        <w:tcPr>
          <w:tcW w:w="3020" w:type="dxa"/>
        </w:tcPr>
        <w:p w14:paraId="356A678E" w14:textId="00DC26AA" w:rsidR="73FBC530" w:rsidRDefault="73FBC530" w:rsidP="73FBC530">
          <w:pPr>
            <w:pStyle w:val="Cabealho"/>
            <w:jc w:val="center"/>
          </w:pPr>
        </w:p>
      </w:tc>
      <w:tc>
        <w:tcPr>
          <w:tcW w:w="3020" w:type="dxa"/>
        </w:tcPr>
        <w:p w14:paraId="5E05D74F" w14:textId="30584530" w:rsidR="73FBC530" w:rsidRDefault="73FBC530" w:rsidP="73FBC530">
          <w:pPr>
            <w:pStyle w:val="Cabealho"/>
            <w:ind w:right="-115"/>
            <w:jc w:val="right"/>
          </w:pPr>
        </w:p>
      </w:tc>
    </w:tr>
  </w:tbl>
  <w:p w14:paraId="10F7CF6C" w14:textId="03BD290D" w:rsidR="73FBC530" w:rsidRDefault="73FBC530" w:rsidP="73FBC5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460"/>
    <w:multiLevelType w:val="hybridMultilevel"/>
    <w:tmpl w:val="F6AA8B96"/>
    <w:lvl w:ilvl="0" w:tplc="923EF9F4">
      <w:start w:val="1"/>
      <w:numFmt w:val="decimal"/>
      <w:lvlText w:val="%1."/>
      <w:lvlJc w:val="left"/>
      <w:pPr>
        <w:ind w:left="720" w:hanging="360"/>
      </w:pPr>
    </w:lvl>
    <w:lvl w:ilvl="1" w:tplc="D2860128">
      <w:start w:val="1"/>
      <w:numFmt w:val="lowerLetter"/>
      <w:lvlText w:val="%2."/>
      <w:lvlJc w:val="left"/>
      <w:pPr>
        <w:ind w:left="1440" w:hanging="360"/>
      </w:pPr>
    </w:lvl>
    <w:lvl w:ilvl="2" w:tplc="A22ACD30">
      <w:start w:val="1"/>
      <w:numFmt w:val="lowerRoman"/>
      <w:lvlText w:val="%3."/>
      <w:lvlJc w:val="right"/>
      <w:pPr>
        <w:ind w:left="2160" w:hanging="180"/>
      </w:pPr>
    </w:lvl>
    <w:lvl w:ilvl="3" w:tplc="6492B2EC">
      <w:start w:val="1"/>
      <w:numFmt w:val="decimal"/>
      <w:lvlText w:val="%4."/>
      <w:lvlJc w:val="left"/>
      <w:pPr>
        <w:ind w:left="2880" w:hanging="360"/>
      </w:pPr>
    </w:lvl>
    <w:lvl w:ilvl="4" w:tplc="982433F2">
      <w:start w:val="1"/>
      <w:numFmt w:val="lowerLetter"/>
      <w:lvlText w:val="%5."/>
      <w:lvlJc w:val="left"/>
      <w:pPr>
        <w:ind w:left="3600" w:hanging="360"/>
      </w:pPr>
    </w:lvl>
    <w:lvl w:ilvl="5" w:tplc="46883EBE">
      <w:start w:val="1"/>
      <w:numFmt w:val="lowerRoman"/>
      <w:lvlText w:val="%6."/>
      <w:lvlJc w:val="right"/>
      <w:pPr>
        <w:ind w:left="4320" w:hanging="180"/>
      </w:pPr>
    </w:lvl>
    <w:lvl w:ilvl="6" w:tplc="55448AC8">
      <w:start w:val="1"/>
      <w:numFmt w:val="decimal"/>
      <w:lvlText w:val="%7."/>
      <w:lvlJc w:val="left"/>
      <w:pPr>
        <w:ind w:left="5040" w:hanging="360"/>
      </w:pPr>
    </w:lvl>
    <w:lvl w:ilvl="7" w:tplc="A60472DC">
      <w:start w:val="1"/>
      <w:numFmt w:val="lowerLetter"/>
      <w:lvlText w:val="%8."/>
      <w:lvlJc w:val="left"/>
      <w:pPr>
        <w:ind w:left="5760" w:hanging="360"/>
      </w:pPr>
    </w:lvl>
    <w:lvl w:ilvl="8" w:tplc="03F63746">
      <w:start w:val="1"/>
      <w:numFmt w:val="lowerRoman"/>
      <w:lvlText w:val="%9."/>
      <w:lvlJc w:val="right"/>
      <w:pPr>
        <w:ind w:left="6480" w:hanging="180"/>
      </w:pPr>
    </w:lvl>
  </w:abstractNum>
  <w:abstractNum w:abstractNumId="1">
    <w:nsid w:val="5FD65DAA"/>
    <w:multiLevelType w:val="hybridMultilevel"/>
    <w:tmpl w:val="F962AFE2"/>
    <w:lvl w:ilvl="0" w:tplc="E89C5AA6">
      <w:start w:val="1"/>
      <w:numFmt w:val="decimal"/>
      <w:lvlText w:val="%1."/>
      <w:lvlJc w:val="left"/>
      <w:pPr>
        <w:ind w:left="720" w:hanging="360"/>
      </w:pPr>
    </w:lvl>
    <w:lvl w:ilvl="1" w:tplc="2BA02582">
      <w:start w:val="1"/>
      <w:numFmt w:val="lowerLetter"/>
      <w:lvlText w:val="%2."/>
      <w:lvlJc w:val="left"/>
      <w:pPr>
        <w:ind w:left="1440" w:hanging="360"/>
      </w:pPr>
    </w:lvl>
    <w:lvl w:ilvl="2" w:tplc="4B182EB2">
      <w:start w:val="1"/>
      <w:numFmt w:val="lowerRoman"/>
      <w:lvlText w:val="%3."/>
      <w:lvlJc w:val="right"/>
      <w:pPr>
        <w:ind w:left="2160" w:hanging="180"/>
      </w:pPr>
    </w:lvl>
    <w:lvl w:ilvl="3" w:tplc="B5E4890E">
      <w:start w:val="1"/>
      <w:numFmt w:val="decimal"/>
      <w:lvlText w:val="%4."/>
      <w:lvlJc w:val="left"/>
      <w:pPr>
        <w:ind w:left="2880" w:hanging="360"/>
      </w:pPr>
    </w:lvl>
    <w:lvl w:ilvl="4" w:tplc="769012CA">
      <w:start w:val="1"/>
      <w:numFmt w:val="lowerLetter"/>
      <w:lvlText w:val="%5."/>
      <w:lvlJc w:val="left"/>
      <w:pPr>
        <w:ind w:left="3600" w:hanging="360"/>
      </w:pPr>
    </w:lvl>
    <w:lvl w:ilvl="5" w:tplc="3E025A74">
      <w:start w:val="1"/>
      <w:numFmt w:val="lowerRoman"/>
      <w:lvlText w:val="%6."/>
      <w:lvlJc w:val="right"/>
      <w:pPr>
        <w:ind w:left="4320" w:hanging="180"/>
      </w:pPr>
    </w:lvl>
    <w:lvl w:ilvl="6" w:tplc="A656B186">
      <w:start w:val="1"/>
      <w:numFmt w:val="decimal"/>
      <w:lvlText w:val="%7."/>
      <w:lvlJc w:val="left"/>
      <w:pPr>
        <w:ind w:left="5040" w:hanging="360"/>
      </w:pPr>
    </w:lvl>
    <w:lvl w:ilvl="7" w:tplc="173A7F30">
      <w:start w:val="1"/>
      <w:numFmt w:val="lowerLetter"/>
      <w:lvlText w:val="%8."/>
      <w:lvlJc w:val="left"/>
      <w:pPr>
        <w:ind w:left="5760" w:hanging="360"/>
      </w:pPr>
    </w:lvl>
    <w:lvl w:ilvl="8" w:tplc="B6EE357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4CF5E"/>
    <w:rsid w:val="000142C7"/>
    <w:rsid w:val="000953A0"/>
    <w:rsid w:val="000C5ADD"/>
    <w:rsid w:val="00213B35"/>
    <w:rsid w:val="00220F1A"/>
    <w:rsid w:val="00236B6E"/>
    <w:rsid w:val="0027486F"/>
    <w:rsid w:val="00371B29"/>
    <w:rsid w:val="00372874"/>
    <w:rsid w:val="005E532D"/>
    <w:rsid w:val="006950BC"/>
    <w:rsid w:val="00726C68"/>
    <w:rsid w:val="00BC182D"/>
    <w:rsid w:val="00BC38BA"/>
    <w:rsid w:val="00BC4A68"/>
    <w:rsid w:val="00C80E76"/>
    <w:rsid w:val="00DC3506"/>
    <w:rsid w:val="00E45480"/>
    <w:rsid w:val="00F86548"/>
    <w:rsid w:val="024107D2"/>
    <w:rsid w:val="05EFA5D9"/>
    <w:rsid w:val="1FBC1B45"/>
    <w:rsid w:val="268AAD05"/>
    <w:rsid w:val="29D6A263"/>
    <w:rsid w:val="330A56F3"/>
    <w:rsid w:val="361762DB"/>
    <w:rsid w:val="3E5A4D21"/>
    <w:rsid w:val="4CD36901"/>
    <w:rsid w:val="6D84CF5E"/>
    <w:rsid w:val="6EEA7A23"/>
    <w:rsid w:val="73FBC530"/>
    <w:rsid w:val="75056A78"/>
    <w:rsid w:val="7773650F"/>
    <w:rsid w:val="7F7B9E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0C5A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5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0C5A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5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gefcpan.ufms.br/files/2018/11/EVANDRO-ALCANTARA.pdf" TargetMode="External"/><Relationship Id="rId13" Type="http://schemas.openxmlformats.org/officeDocument/2006/relationships/hyperlink" Target="https://dspace.unila.edu.br/bitstream/handle/123456789/3054/Semin%C3%A1rio%20da%20Especializa%C3%A7%C3%A3o%202017_5-24.pdf?sequence=1&amp;isAllowed=y" TargetMode="External"/><Relationship Id="rId18" Type="http://schemas.openxmlformats.org/officeDocument/2006/relationships/hyperlink" Target="http://repositorio.unifap.br/bitstream/123456789/375/1/Dissertacao_AnaliseMapeamentoConflitos.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comum.rcaap.pt/bitstream/10400.26/10023/1/MAJ%20Saldanha%20Seabra.pdf" TargetMode="External"/><Relationship Id="rId7" Type="http://schemas.openxmlformats.org/officeDocument/2006/relationships/endnotes" Target="endnotes.xml"/><Relationship Id="rId12" Type="http://schemas.openxmlformats.org/officeDocument/2006/relationships/hyperlink" Target="https://revistas.ufrj.br/index.php/EspacoAberto/article/view/32976/19468" TargetMode="External"/><Relationship Id="rId17" Type="http://schemas.openxmlformats.org/officeDocument/2006/relationships/hyperlink" Target="http://e-revista.unioeste.br/index.php/pgeografica/article/view/1016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publicacoes.uerj.br/index.php/muralinternacional/article/view/38439/30711" TargetMode="External"/><Relationship Id="rId20" Type="http://schemas.openxmlformats.org/officeDocument/2006/relationships/hyperlink" Target="http://sef.ufms.br/v/wp-content/uploads/2015/09/5-Gleice-Aguilar-dos-Santo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vista.ufrr.br/index.php/textosedebates/article/view/278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brevistas.eb.mil.br/DMT/article/view/2166" TargetMode="External"/><Relationship Id="rId23" Type="http://schemas.openxmlformats.org/officeDocument/2006/relationships/hyperlink" Target="https://teses.usp.br/teses/disponiveis/8/8131/tde-04092009-163835/publico/GUILHERME_CUNHA_WERNER.pdf" TargetMode="External"/><Relationship Id="rId28" Type="http://schemas.openxmlformats.org/officeDocument/2006/relationships/fontTable" Target="fontTable.xml"/><Relationship Id="rId10" Type="http://schemas.openxmlformats.org/officeDocument/2006/relationships/hyperlink" Target="https://www.maxwell.vrac.puc-rio.br/colecao.php?strSecao=resultado&amp;nrSeq=13091@1" TargetMode="External"/><Relationship Id="rId19" Type="http://schemas.openxmlformats.org/officeDocument/2006/relationships/hyperlink" Target="https://www.redalyc.org/pdf/934/93400617.pdf" TargetMode="External"/><Relationship Id="rId4" Type="http://schemas.openxmlformats.org/officeDocument/2006/relationships/settings" Target="settings.xml"/><Relationship Id="rId9" Type="http://schemas.openxmlformats.org/officeDocument/2006/relationships/hyperlink" Target="https://nev.prp.usp.br/wp-content/uploads/2019/09/Revista-8-Senasp.pdf" TargetMode="External"/><Relationship Id="rId14" Type="http://schemas.openxmlformats.org/officeDocument/2006/relationships/hyperlink" Target="http://ebrevistas.eb.mil.br/DMT/issue/archive" TargetMode="External"/><Relationship Id="rId22" Type="http://schemas.openxmlformats.org/officeDocument/2006/relationships/hyperlink" Target="https://dspace.unila.edu.br/bitstream/handle/123456789/4152/BRUNA%20TREICHEL%20-%20Artigo%20Conclus%C3%A3o%20P%C3%B3s%20RIs%20Contempor%C3%A2neas.pdf?sequence=1&amp;isAllowed=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4616</Words>
  <Characters>24927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villamayor</dc:creator>
  <cp:keywords/>
  <dc:description/>
  <cp:lastModifiedBy>Windows User</cp:lastModifiedBy>
  <cp:revision>10</cp:revision>
  <dcterms:created xsi:type="dcterms:W3CDTF">2020-10-11T11:59:00Z</dcterms:created>
  <dcterms:modified xsi:type="dcterms:W3CDTF">2021-07-12T13:11:00Z</dcterms:modified>
</cp:coreProperties>
</file>